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7265F1"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26542D">
            <w:pPr>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 xml:space="preserve">Частное учреждение образовательная организация высшего </w:t>
            </w:r>
            <w:r w:rsidR="00326CEE" w:rsidRPr="00C630E4">
              <w:rPr>
                <w:rFonts w:ascii="Times New Roman" w:eastAsia="Times New Roman" w:hAnsi="Times New Roman" w:cs="Times New Roman"/>
                <w:color w:val="000000"/>
                <w:sz w:val="28"/>
                <w:szCs w:val="28"/>
              </w:rPr>
              <w:t>образования «</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26542D" w:rsidRDefault="00F0045E" w:rsidP="0026542D">
            <w:pPr>
              <w:spacing w:after="0" w:line="240" w:lineRule="auto"/>
              <w:contextualSpacing/>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 xml:space="preserve">Кафедра </w:t>
            </w:r>
            <w:r w:rsidR="0026542D">
              <w:rPr>
                <w:rFonts w:ascii="Times New Roman" w:eastAsia="Times New Roman" w:hAnsi="Times New Roman" w:cs="Times New Roman"/>
                <w:color w:val="000000"/>
                <w:sz w:val="28"/>
                <w:szCs w:val="28"/>
              </w:rPr>
              <w:t>Политологии, социально-гуманитарных дисциплин</w:t>
            </w:r>
          </w:p>
          <w:p w:rsidR="00F0045E" w:rsidRPr="0026542D" w:rsidRDefault="0026542D" w:rsidP="0026542D">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иностранных языков</w:t>
            </w:r>
          </w:p>
          <w:p w:rsidR="00BB4D65" w:rsidRPr="00C630E4" w:rsidRDefault="00BB4D65" w:rsidP="0026542D">
            <w:pPr>
              <w:autoSpaceDN w:val="0"/>
              <w:adjustRightInd w:val="0"/>
              <w:spacing w:after="0" w:line="240" w:lineRule="auto"/>
              <w:contextualSpacing/>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571FCD" w:rsidRPr="00860A23" w:rsidRDefault="00571FCD" w:rsidP="00571FCD">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ОБРАЗОВАТЕЛЬНОЙ ПРОГРАММЫ В ФОРМЕ ПРАКТИЧЕСКОЙ ПОДГОТОВКИ ПРИ РЕАЛИЗАЦИИ УЧЕБНОЙ ПРАКТИКИ</w:t>
      </w:r>
      <w:r w:rsidR="008D45FD">
        <w:rPr>
          <w:rFonts w:ascii="Times New Roman" w:hAnsi="Times New Roman" w:cs="Times New Roman"/>
          <w:b/>
          <w:sz w:val="28"/>
          <w:szCs w:val="28"/>
        </w:rPr>
        <w:t xml:space="preserve"> (ОЗНАКОМИТЕЛЬНОЙ ПРАКТИКИ)</w:t>
      </w:r>
    </w:p>
    <w:p w:rsidR="004B0E60" w:rsidRPr="000B2F5F" w:rsidRDefault="00D962B9" w:rsidP="004B0E60">
      <w:pPr>
        <w:pStyle w:val="Default"/>
        <w:jc w:val="center"/>
        <w:rPr>
          <w:b/>
          <w:sz w:val="28"/>
          <w:szCs w:val="28"/>
        </w:rPr>
      </w:pPr>
      <w:r>
        <w:rPr>
          <w:b/>
          <w:sz w:val="28"/>
          <w:szCs w:val="28"/>
        </w:rPr>
        <w:t>Учебная практика</w:t>
      </w:r>
    </w:p>
    <w:p w:rsidR="004B0E60" w:rsidRPr="000B2F5F" w:rsidRDefault="0026542D" w:rsidP="000B544B">
      <w:pPr>
        <w:jc w:val="center"/>
        <w:rPr>
          <w:rFonts w:ascii="Times New Roman" w:hAnsi="Times New Roman" w:cs="Times New Roman"/>
          <w:b/>
          <w:sz w:val="28"/>
          <w:szCs w:val="28"/>
        </w:rPr>
      </w:pPr>
      <w:r>
        <w:rPr>
          <w:rFonts w:ascii="Times New Roman" w:hAnsi="Times New Roman" w:cs="Times New Roman"/>
          <w:b/>
          <w:sz w:val="28"/>
          <w:szCs w:val="28"/>
        </w:rPr>
        <w:t>О</w:t>
      </w:r>
      <w:r w:rsidR="00D962B9">
        <w:rPr>
          <w:rFonts w:ascii="Times New Roman" w:hAnsi="Times New Roman" w:cs="Times New Roman"/>
          <w:b/>
          <w:sz w:val="28"/>
          <w:szCs w:val="28"/>
        </w:rPr>
        <w:t>знакомительная</w:t>
      </w:r>
      <w:r w:rsidR="00326CEE">
        <w:rPr>
          <w:rFonts w:ascii="Times New Roman" w:hAnsi="Times New Roman" w:cs="Times New Roman"/>
          <w:b/>
          <w:sz w:val="28"/>
          <w:szCs w:val="28"/>
        </w:rPr>
        <w:t xml:space="preserve"> практика</w:t>
      </w:r>
    </w:p>
    <w:p w:rsidR="003C515D" w:rsidRDefault="003C515D" w:rsidP="00F0045E">
      <w:pPr>
        <w:spacing w:after="0" w:line="240" w:lineRule="auto"/>
        <w:jc w:val="center"/>
        <w:rPr>
          <w:rFonts w:ascii="Times New Roman" w:eastAsia="Times New Roman" w:hAnsi="Times New Roman" w:cs="Times New Roman"/>
          <w:sz w:val="28"/>
          <w:szCs w:val="28"/>
        </w:rPr>
      </w:pPr>
    </w:p>
    <w:p w:rsidR="004B0E60" w:rsidRDefault="004B0E60" w:rsidP="003C515D">
      <w:pPr>
        <w:pStyle w:val="Default"/>
        <w:jc w:val="center"/>
        <w:rPr>
          <w:rFonts w:eastAsia="Times New Roman"/>
          <w:sz w:val="28"/>
          <w:szCs w:val="28"/>
        </w:rPr>
      </w:pPr>
      <w:r w:rsidRPr="00A451FD">
        <w:rPr>
          <w:b/>
          <w:color w:val="auto"/>
          <w:sz w:val="26"/>
          <w:szCs w:val="26"/>
        </w:rPr>
        <w:t xml:space="preserve">Направление подготовки: </w:t>
      </w:r>
      <w:r w:rsidR="003C515D" w:rsidRPr="00747DB4">
        <w:t xml:space="preserve">41.03.04 Политология </w:t>
      </w:r>
      <w:r w:rsidR="003C515D" w:rsidRPr="00747DB4">
        <w:rPr>
          <w:rFonts w:eastAsia="Courier New"/>
          <w:lang w:bidi="ru-RU"/>
        </w:rPr>
        <w:t>(высшее образование - бакалавриат)</w:t>
      </w:r>
      <w:r w:rsidR="003C515D" w:rsidRPr="00747DB4">
        <w:rPr>
          <w:rFonts w:eastAsia="Courier New"/>
          <w:b/>
          <w:lang w:bidi="ru-RU"/>
        </w:rPr>
        <w:cr/>
        <w:t xml:space="preserve">Направленность (профиль) программы: </w:t>
      </w:r>
      <w:r w:rsidR="003C515D" w:rsidRPr="00747DB4">
        <w:rPr>
          <w:rFonts w:eastAsia="Courier New"/>
          <w:lang w:bidi="ru-RU"/>
        </w:rPr>
        <w:t>«</w:t>
      </w:r>
      <w:r w:rsidR="0026542D">
        <w:t>Политология</w:t>
      </w:r>
      <w:r w:rsidR="003C515D" w:rsidRPr="00747DB4">
        <w:t>»</w:t>
      </w:r>
    </w:p>
    <w:p w:rsidR="00C630E4" w:rsidRPr="00C630E4" w:rsidRDefault="00C630E4" w:rsidP="00C630E4">
      <w:pPr>
        <w:pStyle w:val="5"/>
        <w:ind w:left="0" w:right="-330" w:firstLine="15"/>
        <w:rPr>
          <w:b w:val="0"/>
          <w:bCs w:val="0"/>
          <w:sz w:val="28"/>
          <w:szCs w:val="28"/>
        </w:rPr>
      </w:pPr>
    </w:p>
    <w:p w:rsidR="00C630E4" w:rsidRDefault="00C630E4" w:rsidP="00C630E4">
      <w:pPr>
        <w:pStyle w:val="5"/>
        <w:ind w:left="0" w:right="-330" w:firstLine="15"/>
        <w:rPr>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Default="00C630E4"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D962B9" w:rsidRDefault="00D962B9" w:rsidP="00C630E4">
      <w:pPr>
        <w:ind w:right="-330" w:firstLine="15"/>
        <w:jc w:val="center"/>
        <w:rPr>
          <w:rFonts w:ascii="Times New Roman" w:eastAsia="Times New Roman" w:hAnsi="Times New Roman" w:cs="Times New Roman"/>
          <w:sz w:val="28"/>
          <w:szCs w:val="28"/>
        </w:rPr>
      </w:pPr>
    </w:p>
    <w:p w:rsidR="00D962B9" w:rsidRDefault="00D962B9" w:rsidP="00C630E4">
      <w:pPr>
        <w:ind w:right="-330" w:firstLine="15"/>
        <w:jc w:val="center"/>
        <w:rPr>
          <w:rFonts w:ascii="Times New Roman" w:eastAsia="Times New Roman" w:hAnsi="Times New Roman" w:cs="Times New Roman"/>
          <w:sz w:val="28"/>
          <w:szCs w:val="28"/>
        </w:rPr>
      </w:pPr>
    </w:p>
    <w:p w:rsidR="00C17903" w:rsidRDefault="00795BAA" w:rsidP="00C630E4">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571FCD">
        <w:rPr>
          <w:rFonts w:ascii="Times New Roman" w:eastAsia="Times New Roman" w:hAnsi="Times New Roman" w:cs="Times New Roman"/>
          <w:sz w:val="28"/>
          <w:szCs w:val="28"/>
        </w:rPr>
        <w:t>2021</w:t>
      </w:r>
    </w:p>
    <w:p w:rsidR="00D962B9" w:rsidRDefault="00D962B9" w:rsidP="00795BAA">
      <w:pPr>
        <w:tabs>
          <w:tab w:val="left" w:pos="0"/>
        </w:tabs>
        <w:ind w:firstLine="709"/>
        <w:rPr>
          <w:rFonts w:ascii="Times New Roman" w:hAnsi="Times New Roman" w:cs="Times New Roman"/>
          <w:sz w:val="28"/>
          <w:szCs w:val="28"/>
        </w:rPr>
      </w:pPr>
    </w:p>
    <w:p w:rsidR="00237D55" w:rsidRDefault="00237D55" w:rsidP="00795BAA">
      <w:pPr>
        <w:tabs>
          <w:tab w:val="left" w:pos="0"/>
        </w:tabs>
        <w:ind w:firstLine="709"/>
        <w:rPr>
          <w:rFonts w:ascii="Times New Roman" w:hAnsi="Times New Roman" w:cs="Times New Roman"/>
          <w:sz w:val="28"/>
          <w:szCs w:val="28"/>
        </w:rPr>
      </w:pPr>
    </w:p>
    <w:p w:rsidR="00237D55" w:rsidRDefault="00237D55" w:rsidP="00795BAA">
      <w:pPr>
        <w:tabs>
          <w:tab w:val="left" w:pos="0"/>
        </w:tabs>
        <w:ind w:firstLine="709"/>
        <w:rPr>
          <w:rFonts w:ascii="Times New Roman" w:hAnsi="Times New Roman" w:cs="Times New Roman"/>
          <w:sz w:val="28"/>
          <w:szCs w:val="28"/>
        </w:rPr>
      </w:pPr>
    </w:p>
    <w:p w:rsidR="00795BAA" w:rsidRPr="00795BAA" w:rsidRDefault="00795BAA" w:rsidP="00795BAA">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Составитель:</w:t>
      </w:r>
    </w:p>
    <w:p w:rsidR="0026542D" w:rsidRDefault="009C7209" w:rsidP="00571FCD">
      <w:pPr>
        <w:spacing w:after="0" w:line="240" w:lineRule="auto"/>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Доцент</w:t>
      </w:r>
      <w:r w:rsidR="00795BAA" w:rsidRPr="00795BAA">
        <w:rPr>
          <w:rFonts w:ascii="Times New Roman" w:hAnsi="Times New Roman" w:cs="Times New Roman"/>
          <w:sz w:val="28"/>
          <w:szCs w:val="28"/>
        </w:rPr>
        <w:t xml:space="preserve"> кафедры</w:t>
      </w:r>
      <w:r>
        <w:rPr>
          <w:rFonts w:ascii="Times New Roman" w:hAnsi="Times New Roman" w:cs="Times New Roman"/>
          <w:sz w:val="28"/>
          <w:szCs w:val="28"/>
        </w:rPr>
        <w:t xml:space="preserve"> </w:t>
      </w:r>
      <w:r w:rsidR="0026542D">
        <w:rPr>
          <w:rFonts w:ascii="Times New Roman" w:eastAsia="Times New Roman" w:hAnsi="Times New Roman" w:cs="Times New Roman"/>
          <w:color w:val="000000"/>
          <w:sz w:val="28"/>
          <w:szCs w:val="28"/>
        </w:rPr>
        <w:t>Политологии, социально-гуманитарных дисциплин</w:t>
      </w:r>
    </w:p>
    <w:p w:rsidR="00795BAA" w:rsidRPr="00571FCD" w:rsidRDefault="0026542D" w:rsidP="00571FCD">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и иностранных языков </w:t>
      </w:r>
      <w:r w:rsidR="00571FCD">
        <w:rPr>
          <w:rFonts w:ascii="Times New Roman" w:hAnsi="Times New Roman" w:cs="Times New Roman"/>
          <w:sz w:val="28"/>
          <w:szCs w:val="28"/>
        </w:rPr>
        <w:t>к. полит. н., ________________</w:t>
      </w:r>
      <w:r w:rsidR="00187225">
        <w:rPr>
          <w:rFonts w:ascii="Times New Roman" w:hAnsi="Times New Roman" w:cs="Times New Roman"/>
          <w:sz w:val="28"/>
          <w:szCs w:val="28"/>
        </w:rPr>
        <w:t>Пыхтеева</w:t>
      </w:r>
      <w:r>
        <w:rPr>
          <w:rFonts w:ascii="Times New Roman" w:hAnsi="Times New Roman" w:cs="Times New Roman"/>
          <w:sz w:val="28"/>
          <w:szCs w:val="28"/>
        </w:rPr>
        <w:t xml:space="preserve"> </w:t>
      </w:r>
      <w:r w:rsidR="00187225">
        <w:rPr>
          <w:rFonts w:ascii="Times New Roman" w:hAnsi="Times New Roman" w:cs="Times New Roman"/>
          <w:sz w:val="28"/>
          <w:szCs w:val="28"/>
        </w:rPr>
        <w:t>Е.</w:t>
      </w:r>
      <w:r>
        <w:rPr>
          <w:rFonts w:ascii="Times New Roman" w:hAnsi="Times New Roman" w:cs="Times New Roman"/>
          <w:sz w:val="28"/>
          <w:szCs w:val="28"/>
        </w:rPr>
        <w:t xml:space="preserve"> </w:t>
      </w:r>
      <w:r w:rsidR="00187225">
        <w:rPr>
          <w:rFonts w:ascii="Times New Roman" w:hAnsi="Times New Roman" w:cs="Times New Roman"/>
          <w:sz w:val="28"/>
          <w:szCs w:val="28"/>
        </w:rPr>
        <w:t xml:space="preserve">В., </w:t>
      </w:r>
    </w:p>
    <w:p w:rsidR="00571FCD" w:rsidRDefault="00571FCD" w:rsidP="00571FCD">
      <w:pPr>
        <w:tabs>
          <w:tab w:val="left" w:pos="0"/>
        </w:tabs>
        <w:jc w:val="both"/>
        <w:rPr>
          <w:rFonts w:ascii="Times New Roman" w:hAnsi="Times New Roman" w:cs="Times New Roman"/>
          <w:sz w:val="28"/>
          <w:szCs w:val="28"/>
        </w:rPr>
      </w:pPr>
    </w:p>
    <w:p w:rsidR="005770EE" w:rsidRPr="00571FCD" w:rsidRDefault="00795BAA" w:rsidP="00571FCD">
      <w:pPr>
        <w:spacing w:after="0" w:line="240" w:lineRule="auto"/>
        <w:contextualSpacing/>
        <w:jc w:val="both"/>
        <w:rPr>
          <w:rFonts w:ascii="Times New Roman" w:eastAsia="Times New Roman" w:hAnsi="Times New Roman" w:cs="Times New Roman"/>
          <w:color w:val="000000"/>
          <w:sz w:val="28"/>
          <w:szCs w:val="28"/>
        </w:rPr>
      </w:pPr>
      <w:r w:rsidRPr="00795BAA">
        <w:rPr>
          <w:rFonts w:ascii="Times New Roman" w:hAnsi="Times New Roman" w:cs="Times New Roman"/>
          <w:sz w:val="28"/>
          <w:szCs w:val="28"/>
        </w:rPr>
        <w:t xml:space="preserve">Рекомендованы решением кафедры </w:t>
      </w:r>
      <w:r w:rsidR="00571FCD">
        <w:rPr>
          <w:rFonts w:ascii="Times New Roman" w:eastAsia="Times New Roman" w:hAnsi="Times New Roman" w:cs="Times New Roman"/>
          <w:color w:val="000000"/>
          <w:sz w:val="28"/>
          <w:szCs w:val="28"/>
        </w:rPr>
        <w:t>Политологии, социально-гуманитарных дисциплин и иностранных языков</w:t>
      </w:r>
    </w:p>
    <w:p w:rsidR="00795BAA" w:rsidRPr="00795BAA" w:rsidRDefault="00795BAA" w:rsidP="00795BAA">
      <w:pPr>
        <w:tabs>
          <w:tab w:val="left" w:pos="0"/>
        </w:tabs>
        <w:ind w:firstLine="709"/>
        <w:rPr>
          <w:rFonts w:ascii="Times New Roman" w:hAnsi="Times New Roman" w:cs="Times New Roman"/>
          <w:sz w:val="28"/>
          <w:szCs w:val="28"/>
        </w:rPr>
      </w:pPr>
    </w:p>
    <w:p w:rsidR="00795BAA" w:rsidRPr="00FE69A2" w:rsidRDefault="00795BAA" w:rsidP="00795BAA">
      <w:pPr>
        <w:tabs>
          <w:tab w:val="left" w:pos="0"/>
        </w:tabs>
        <w:ind w:firstLine="709"/>
        <w:rPr>
          <w:rFonts w:ascii="Times New Roman" w:hAnsi="Times New Roman" w:cs="Times New Roman"/>
          <w:sz w:val="28"/>
          <w:szCs w:val="28"/>
        </w:rPr>
      </w:pPr>
      <w:r w:rsidRPr="00FE69A2">
        <w:rPr>
          <w:rFonts w:ascii="Times New Roman" w:hAnsi="Times New Roman" w:cs="Times New Roman"/>
          <w:sz w:val="28"/>
          <w:szCs w:val="28"/>
        </w:rPr>
        <w:t>протокол  №</w:t>
      </w:r>
      <w:r w:rsidR="0026542D">
        <w:rPr>
          <w:rFonts w:ascii="Times New Roman" w:hAnsi="Times New Roman" w:cs="Times New Roman"/>
          <w:sz w:val="28"/>
          <w:szCs w:val="28"/>
        </w:rPr>
        <w:t>8</w:t>
      </w:r>
      <w:r w:rsidRPr="00FE69A2">
        <w:rPr>
          <w:rFonts w:ascii="Times New Roman" w:hAnsi="Times New Roman" w:cs="Times New Roman"/>
          <w:sz w:val="28"/>
          <w:szCs w:val="28"/>
        </w:rPr>
        <w:t xml:space="preserve">  от  «</w:t>
      </w:r>
      <w:r w:rsidR="008D45FD">
        <w:rPr>
          <w:rFonts w:ascii="Times New Roman" w:hAnsi="Times New Roman" w:cs="Times New Roman"/>
          <w:sz w:val="28"/>
          <w:szCs w:val="28"/>
        </w:rPr>
        <w:t>25</w:t>
      </w:r>
      <w:r w:rsidRPr="00FE69A2">
        <w:rPr>
          <w:rFonts w:ascii="Times New Roman" w:hAnsi="Times New Roman" w:cs="Times New Roman"/>
          <w:sz w:val="28"/>
          <w:szCs w:val="28"/>
        </w:rPr>
        <w:t xml:space="preserve">»  </w:t>
      </w:r>
      <w:r w:rsidR="00325F35">
        <w:rPr>
          <w:rFonts w:ascii="Times New Roman" w:hAnsi="Times New Roman" w:cs="Times New Roman"/>
          <w:sz w:val="28"/>
          <w:szCs w:val="28"/>
        </w:rPr>
        <w:t xml:space="preserve">марта </w:t>
      </w:r>
      <w:r w:rsidR="008D45FD">
        <w:rPr>
          <w:rFonts w:ascii="Times New Roman" w:hAnsi="Times New Roman" w:cs="Times New Roman"/>
          <w:sz w:val="28"/>
          <w:szCs w:val="28"/>
        </w:rPr>
        <w:t>2021</w:t>
      </w:r>
      <w:r w:rsidRPr="00FE69A2">
        <w:rPr>
          <w:rFonts w:ascii="Times New Roman" w:hAnsi="Times New Roman" w:cs="Times New Roman"/>
          <w:sz w:val="28"/>
          <w:szCs w:val="28"/>
        </w:rPr>
        <w:t xml:space="preserve"> г</w:t>
      </w:r>
      <w:r w:rsidR="0026542D">
        <w:rPr>
          <w:rFonts w:ascii="Times New Roman" w:hAnsi="Times New Roman" w:cs="Times New Roman"/>
          <w:sz w:val="28"/>
          <w:szCs w:val="28"/>
        </w:rPr>
        <w:t>.</w:t>
      </w:r>
      <w:r w:rsidRPr="00FE69A2">
        <w:rPr>
          <w:rFonts w:ascii="Times New Roman" w:hAnsi="Times New Roman" w:cs="Times New Roman"/>
          <w:sz w:val="28"/>
          <w:szCs w:val="28"/>
        </w:rPr>
        <w:tab/>
      </w:r>
    </w:p>
    <w:p w:rsidR="00795BAA" w:rsidRPr="00795BAA" w:rsidRDefault="009C7209" w:rsidP="00795BA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Зав. кафедрой,  </w:t>
      </w:r>
      <w:r w:rsidR="0026542D">
        <w:rPr>
          <w:rFonts w:ascii="Times New Roman" w:hAnsi="Times New Roman" w:cs="Times New Roman"/>
          <w:sz w:val="28"/>
          <w:szCs w:val="28"/>
        </w:rPr>
        <w:t>д.и.н., профессор /Греков Н.В.</w:t>
      </w:r>
      <w:r w:rsidR="00795BAA" w:rsidRPr="00795BAA">
        <w:rPr>
          <w:rFonts w:ascii="Times New Roman" w:hAnsi="Times New Roman" w:cs="Times New Roman"/>
          <w:sz w:val="28"/>
          <w:szCs w:val="28"/>
        </w:rPr>
        <w:t xml:space="preserve">/ </w:t>
      </w:r>
    </w:p>
    <w:p w:rsidR="009C7209" w:rsidRPr="00F73BDB" w:rsidRDefault="000C6E15">
      <w:pPr>
        <w:rPr>
          <w:rFonts w:ascii="Times New Roman" w:eastAsia="Courier New" w:hAnsi="Times New Roman" w:cs="Times New Roman"/>
          <w:color w:val="000000"/>
          <w:sz w:val="28"/>
          <w:szCs w:val="28"/>
          <w:lang w:eastAsia="en-US" w:bidi="ru-RU"/>
        </w:rPr>
      </w:pPr>
      <w:r w:rsidRPr="00F73BDB">
        <w:rPr>
          <w:rFonts w:ascii="Times New Roman" w:eastAsia="Times New Roman" w:hAnsi="Times New Roman" w:cs="Times New Roman"/>
          <w:sz w:val="28"/>
          <w:szCs w:val="28"/>
        </w:rPr>
        <w:t>Методичес</w:t>
      </w:r>
      <w:r w:rsidR="00571FCD">
        <w:rPr>
          <w:rFonts w:ascii="Times New Roman" w:eastAsia="Times New Roman" w:hAnsi="Times New Roman" w:cs="Times New Roman"/>
          <w:sz w:val="28"/>
          <w:szCs w:val="28"/>
        </w:rPr>
        <w:t xml:space="preserve">кие указания предназначены для обучающихся </w:t>
      </w:r>
      <w:r w:rsidR="009C7209" w:rsidRPr="00F73BDB">
        <w:rPr>
          <w:rFonts w:ascii="Times New Roman" w:eastAsia="Times New Roman" w:hAnsi="Times New Roman" w:cs="Times New Roman"/>
          <w:sz w:val="28"/>
          <w:szCs w:val="28"/>
        </w:rPr>
        <w:t>Омской гуманитарной ака</w:t>
      </w:r>
      <w:r w:rsidRPr="00F73BDB">
        <w:rPr>
          <w:rFonts w:ascii="Times New Roman" w:eastAsia="Times New Roman" w:hAnsi="Times New Roman" w:cs="Times New Roman"/>
          <w:sz w:val="28"/>
          <w:szCs w:val="28"/>
        </w:rPr>
        <w:t xml:space="preserve">демии, обучающихся по направлению </w:t>
      </w:r>
      <w:r w:rsidR="009C7209" w:rsidRPr="00F73BDB">
        <w:rPr>
          <w:rFonts w:ascii="Times New Roman" w:eastAsia="Times New Roman" w:hAnsi="Times New Roman" w:cs="Times New Roman"/>
          <w:sz w:val="28"/>
          <w:szCs w:val="28"/>
        </w:rPr>
        <w:t>подготовки</w:t>
      </w:r>
      <w:r w:rsidR="009C7209" w:rsidRPr="00F73BDB">
        <w:rPr>
          <w:rFonts w:ascii="Times New Roman" w:hAnsi="Times New Roman" w:cs="Times New Roman"/>
          <w:b/>
          <w:sz w:val="28"/>
          <w:szCs w:val="28"/>
        </w:rPr>
        <w:t xml:space="preserve">: </w:t>
      </w:r>
      <w:r w:rsidR="009C7209" w:rsidRPr="00F73BDB">
        <w:rPr>
          <w:rFonts w:ascii="Times New Roman" w:hAnsi="Times New Roman" w:cs="Times New Roman"/>
          <w:sz w:val="28"/>
          <w:szCs w:val="28"/>
        </w:rPr>
        <w:t xml:space="preserve">41.03.04 Политология </w:t>
      </w:r>
      <w:r w:rsidR="009C7209" w:rsidRPr="00F73BDB">
        <w:rPr>
          <w:rFonts w:ascii="Times New Roman" w:eastAsia="Courier New" w:hAnsi="Times New Roman" w:cs="Times New Roman"/>
          <w:b/>
          <w:sz w:val="28"/>
          <w:szCs w:val="28"/>
          <w:lang w:bidi="ru-RU"/>
        </w:rPr>
        <w:cr/>
      </w:r>
      <w:r w:rsidR="009C7209" w:rsidRPr="00F73BDB">
        <w:rPr>
          <w:rFonts w:ascii="Times New Roman" w:eastAsia="Courier New" w:hAnsi="Times New Roman" w:cs="Times New Roman"/>
          <w:sz w:val="28"/>
          <w:szCs w:val="28"/>
          <w:lang w:bidi="ru-RU"/>
        </w:rPr>
        <w:br w:type="page"/>
      </w:r>
    </w:p>
    <w:p w:rsidR="009C7209" w:rsidRPr="009C7209" w:rsidRDefault="009C7209" w:rsidP="009C7209">
      <w:pPr>
        <w:pStyle w:val="Default"/>
        <w:jc w:val="both"/>
        <w:rPr>
          <w:rFonts w:eastAsia="Times New Roman"/>
          <w:sz w:val="28"/>
          <w:szCs w:val="28"/>
        </w:rPr>
      </w:pPr>
    </w:p>
    <w:p w:rsidR="00795BAA" w:rsidRPr="00795BAA" w:rsidRDefault="00795BAA" w:rsidP="009C7209">
      <w:pPr>
        <w:pStyle w:val="af3"/>
        <w:spacing w:after="0"/>
        <w:ind w:left="0" w:firstLine="709"/>
        <w:jc w:val="both"/>
        <w:rPr>
          <w:rFonts w:ascii="Times New Roman" w:hAnsi="Times New Roman" w:cs="Times New Roman"/>
          <w:b/>
          <w:bCs/>
          <w:sz w:val="28"/>
          <w:szCs w:val="28"/>
        </w:rPr>
      </w:pPr>
      <w:r w:rsidRPr="00795BAA">
        <w:rPr>
          <w:rFonts w:ascii="Times New Roman" w:hAnsi="Times New Roman" w:cs="Times New Roman"/>
          <w:b/>
          <w:bCs/>
          <w:sz w:val="28"/>
          <w:szCs w:val="28"/>
        </w:rPr>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571FCD" w:rsidRPr="00376777" w:rsidRDefault="00571FCD" w:rsidP="00571FC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571FCD" w:rsidRPr="000B544B" w:rsidRDefault="00571FCD" w:rsidP="00571FCD">
      <w:pPr>
        <w:spacing w:after="0" w:line="240" w:lineRule="auto"/>
        <w:rPr>
          <w:rStyle w:val="fontstyle01"/>
          <w:rFonts w:ascii="Times New Roman" w:hAnsi="Times New Roman" w:cs="Times New Roman"/>
          <w:b w:val="0"/>
        </w:rPr>
      </w:pPr>
      <w:r w:rsidRPr="00376777">
        <w:rPr>
          <w:rFonts w:ascii="Times New Roman" w:hAnsi="Times New Roman" w:cs="Times New Roman"/>
          <w:sz w:val="24"/>
          <w:szCs w:val="24"/>
        </w:rPr>
        <w:t xml:space="preserve">2. </w:t>
      </w:r>
      <w:r w:rsidRPr="000B544B">
        <w:rPr>
          <w:rStyle w:val="fontstyle01"/>
          <w:rFonts w:ascii="Times New Roman" w:hAnsi="Times New Roman" w:cs="Times New Roman"/>
          <w:b w:val="0"/>
        </w:rPr>
        <w:t xml:space="preserve">Цели и задачи </w:t>
      </w:r>
      <w:r w:rsidRPr="000B544B">
        <w:rPr>
          <w:rFonts w:ascii="Times New Roman" w:hAnsi="Times New Roman" w:cs="Times New Roman"/>
          <w:sz w:val="24"/>
          <w:szCs w:val="24"/>
        </w:rPr>
        <w:t>практической подготовки в форме</w:t>
      </w:r>
      <w:r w:rsidRPr="000B544B">
        <w:rPr>
          <w:rStyle w:val="fontstyle01"/>
          <w:rFonts w:ascii="Times New Roman" w:hAnsi="Times New Roman" w:cs="Times New Roman"/>
          <w:b w:val="0"/>
        </w:rPr>
        <w:t xml:space="preserve"> учебной практики (ознакомительная практика)</w:t>
      </w:r>
    </w:p>
    <w:p w:rsidR="00571FCD" w:rsidRPr="000B544B" w:rsidRDefault="00571FCD" w:rsidP="00571FCD">
      <w:pPr>
        <w:pStyle w:val="31"/>
        <w:shd w:val="clear" w:color="auto" w:fill="auto"/>
        <w:spacing w:after="0" w:line="240" w:lineRule="auto"/>
        <w:jc w:val="left"/>
        <w:rPr>
          <w:bCs/>
          <w:color w:val="auto"/>
        </w:rPr>
      </w:pPr>
      <w:r w:rsidRPr="000B544B">
        <w:rPr>
          <w:rStyle w:val="fontstyle01"/>
          <w:b w:val="0"/>
          <w:color w:val="auto"/>
        </w:rPr>
        <w:t xml:space="preserve">3. </w:t>
      </w:r>
      <w:r w:rsidRPr="000B544B">
        <w:rPr>
          <w:bCs/>
          <w:color w:val="auto"/>
        </w:rPr>
        <w:t xml:space="preserve">Формы и способы проведения </w:t>
      </w:r>
      <w:r w:rsidRPr="000B544B">
        <w:rPr>
          <w:color w:val="auto"/>
        </w:rPr>
        <w:t>практической подготовки в форме</w:t>
      </w:r>
      <w:r w:rsidRPr="000B544B">
        <w:rPr>
          <w:bCs/>
          <w:color w:val="auto"/>
        </w:rPr>
        <w:t xml:space="preserve"> учебной практики (ознакомительная практика)</w:t>
      </w:r>
    </w:p>
    <w:p w:rsidR="00571FCD" w:rsidRPr="000B544B" w:rsidRDefault="00571FCD" w:rsidP="00571FCD">
      <w:pPr>
        <w:spacing w:after="0" w:line="240" w:lineRule="auto"/>
        <w:rPr>
          <w:rStyle w:val="fontstyle01"/>
          <w:rFonts w:ascii="Times New Roman" w:hAnsi="Times New Roman" w:cs="Times New Roman"/>
          <w:b w:val="0"/>
        </w:rPr>
      </w:pPr>
      <w:r w:rsidRPr="000B544B">
        <w:rPr>
          <w:rStyle w:val="fontstyle01"/>
          <w:rFonts w:ascii="Times New Roman" w:hAnsi="Times New Roman" w:cs="Times New Roman"/>
          <w:b w:val="0"/>
        </w:rPr>
        <w:t>4.</w:t>
      </w:r>
      <w:r w:rsidRPr="000B544B">
        <w:rPr>
          <w:rFonts w:ascii="Times New Roman" w:hAnsi="Times New Roman" w:cs="Times New Roman"/>
          <w:sz w:val="24"/>
          <w:szCs w:val="24"/>
        </w:rPr>
        <w:t xml:space="preserve"> Организация практической подготовки в форме учебной практики </w:t>
      </w:r>
      <w:r w:rsidRPr="000B544B">
        <w:rPr>
          <w:rStyle w:val="fontstyle01"/>
          <w:rFonts w:ascii="Times New Roman" w:hAnsi="Times New Roman" w:cs="Times New Roman"/>
          <w:b w:val="0"/>
        </w:rPr>
        <w:t>(ознакомительная практика)</w:t>
      </w:r>
    </w:p>
    <w:p w:rsidR="00571FCD" w:rsidRPr="000B544B" w:rsidRDefault="00571FCD" w:rsidP="00571FCD">
      <w:pPr>
        <w:spacing w:after="0" w:line="240" w:lineRule="auto"/>
        <w:rPr>
          <w:rFonts w:ascii="Times New Roman" w:hAnsi="Times New Roman" w:cs="Times New Roman"/>
          <w:sz w:val="24"/>
          <w:szCs w:val="24"/>
        </w:rPr>
      </w:pPr>
      <w:r w:rsidRPr="000B544B">
        <w:rPr>
          <w:rFonts w:ascii="Times New Roman" w:hAnsi="Times New Roman" w:cs="Times New Roman"/>
          <w:sz w:val="24"/>
          <w:szCs w:val="24"/>
        </w:rPr>
        <w:t xml:space="preserve">5. </w:t>
      </w:r>
      <w:bookmarkStart w:id="0" w:name="__RefHeading__44_12714206161"/>
      <w:bookmarkEnd w:id="0"/>
      <w:r w:rsidRPr="000B544B">
        <w:rPr>
          <w:rFonts w:ascii="Times New Roman" w:hAnsi="Times New Roman" w:cs="Times New Roman"/>
          <w:sz w:val="24"/>
          <w:szCs w:val="24"/>
        </w:rPr>
        <w:t>Содержание практической подготовки в форме учебной практики (ознакомительной практики)</w:t>
      </w:r>
    </w:p>
    <w:p w:rsidR="00571FCD" w:rsidRPr="000B544B" w:rsidRDefault="00571FCD" w:rsidP="00571FCD">
      <w:pPr>
        <w:spacing w:after="0" w:line="240" w:lineRule="auto"/>
        <w:rPr>
          <w:rFonts w:ascii="Times New Roman" w:hAnsi="Times New Roman" w:cs="Times New Roman"/>
          <w:sz w:val="24"/>
          <w:szCs w:val="24"/>
        </w:rPr>
      </w:pPr>
      <w:r w:rsidRPr="000B544B">
        <w:rPr>
          <w:rFonts w:ascii="Times New Roman" w:hAnsi="Times New Roman" w:cs="Times New Roman"/>
          <w:iCs/>
          <w:sz w:val="24"/>
          <w:szCs w:val="24"/>
        </w:rPr>
        <w:t xml:space="preserve">6. </w:t>
      </w:r>
      <w:r w:rsidRPr="000B544B">
        <w:rPr>
          <w:rFonts w:ascii="Times New Roman" w:hAnsi="Times New Roman" w:cs="Times New Roman"/>
          <w:bCs/>
          <w:iCs/>
          <w:sz w:val="24"/>
          <w:szCs w:val="24"/>
        </w:rPr>
        <w:t xml:space="preserve">Структура отчета </w:t>
      </w:r>
      <w:r w:rsidRPr="000B544B">
        <w:rPr>
          <w:rFonts w:ascii="Times New Roman" w:hAnsi="Times New Roman" w:cs="Times New Roman"/>
          <w:sz w:val="24"/>
          <w:szCs w:val="24"/>
        </w:rPr>
        <w:t>практической подготовки в форме</w:t>
      </w:r>
      <w:r w:rsidRPr="000B544B">
        <w:rPr>
          <w:rFonts w:ascii="Times New Roman" w:hAnsi="Times New Roman" w:cs="Times New Roman"/>
          <w:bCs/>
          <w:iCs/>
          <w:sz w:val="24"/>
          <w:szCs w:val="24"/>
        </w:rPr>
        <w:t xml:space="preserve"> </w:t>
      </w:r>
      <w:r w:rsidRPr="000B544B">
        <w:rPr>
          <w:rFonts w:ascii="Times New Roman" w:hAnsi="Times New Roman" w:cs="Times New Roman"/>
          <w:sz w:val="24"/>
          <w:szCs w:val="24"/>
        </w:rPr>
        <w:t>учебной практики (ознакомительной практики)</w:t>
      </w:r>
    </w:p>
    <w:p w:rsidR="00571FCD" w:rsidRPr="000B544B" w:rsidRDefault="00571FCD" w:rsidP="000B544B">
      <w:pPr>
        <w:spacing w:after="0" w:line="240" w:lineRule="auto"/>
        <w:rPr>
          <w:rFonts w:ascii="Times New Roman" w:hAnsi="Times New Roman" w:cs="Times New Roman"/>
          <w:sz w:val="24"/>
          <w:szCs w:val="24"/>
        </w:rPr>
      </w:pPr>
      <w:r w:rsidRPr="000B544B">
        <w:rPr>
          <w:rFonts w:ascii="Times New Roman" w:hAnsi="Times New Roman" w:cs="Times New Roman"/>
          <w:sz w:val="24"/>
          <w:szCs w:val="24"/>
        </w:rPr>
        <w:t xml:space="preserve">7. </w:t>
      </w:r>
      <w:r w:rsidRPr="000B544B">
        <w:rPr>
          <w:rFonts w:ascii="Times New Roman" w:hAnsi="Times New Roman" w:cs="Times New Roman"/>
          <w:bCs/>
          <w:iCs/>
          <w:sz w:val="24"/>
          <w:szCs w:val="24"/>
        </w:rPr>
        <w:t xml:space="preserve">Требования к оформлению отчета </w:t>
      </w:r>
      <w:r w:rsidRPr="000B544B">
        <w:rPr>
          <w:rFonts w:ascii="Times New Roman" w:hAnsi="Times New Roman" w:cs="Times New Roman"/>
          <w:sz w:val="24"/>
          <w:szCs w:val="24"/>
        </w:rPr>
        <w:t>практической подготовки в форме</w:t>
      </w:r>
      <w:r w:rsidRPr="000B544B">
        <w:rPr>
          <w:bCs/>
          <w:sz w:val="24"/>
          <w:szCs w:val="24"/>
        </w:rPr>
        <w:t xml:space="preserve"> </w:t>
      </w:r>
      <w:r w:rsidRPr="000B544B">
        <w:rPr>
          <w:rFonts w:ascii="Times New Roman" w:hAnsi="Times New Roman" w:cs="Times New Roman"/>
          <w:sz w:val="24"/>
          <w:szCs w:val="24"/>
        </w:rPr>
        <w:t xml:space="preserve"> учебной практики (ознакомительной практики)</w:t>
      </w:r>
    </w:p>
    <w:p w:rsidR="00C630E4" w:rsidRPr="00571FCD" w:rsidRDefault="00571FCD" w:rsidP="00571FCD">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r w:rsidR="00187225">
        <w:rPr>
          <w:rFonts w:ascii="Times New Roman" w:hAnsi="Times New Roman" w:cs="Times New Roman"/>
          <w:sz w:val="28"/>
          <w:szCs w:val="28"/>
        </w:rPr>
        <w:t>.</w:t>
      </w: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0B544B" w:rsidRDefault="000B544B">
      <w:pPr>
        <w:rPr>
          <w:rFonts w:ascii="Times New Roman" w:hAnsi="Times New Roman" w:cs="Times New Roman"/>
          <w:sz w:val="28"/>
          <w:szCs w:val="28"/>
        </w:rPr>
      </w:pPr>
    </w:p>
    <w:p w:rsidR="00C720A3" w:rsidRPr="00706A9C" w:rsidRDefault="00C720A3" w:rsidP="00706A9C">
      <w:pPr>
        <w:ind w:right="-330" w:firstLine="540"/>
        <w:jc w:val="center"/>
        <w:rPr>
          <w:rFonts w:ascii="Times New Roman" w:eastAsia="Times New Roman" w:hAnsi="Times New Roman" w:cs="Times New Roman"/>
          <w:b/>
          <w:sz w:val="32"/>
          <w:szCs w:val="32"/>
        </w:rPr>
      </w:pPr>
      <w:r w:rsidRPr="00706A9C">
        <w:rPr>
          <w:rFonts w:ascii="Times New Roman" w:hAnsi="Times New Roman" w:cs="Times New Roman"/>
          <w:b/>
          <w:sz w:val="32"/>
          <w:szCs w:val="32"/>
        </w:rPr>
        <w:lastRenderedPageBreak/>
        <w:t>1. Общие положения</w:t>
      </w:r>
    </w:p>
    <w:p w:rsidR="00B759E9" w:rsidRPr="00571FCD" w:rsidRDefault="00571FCD" w:rsidP="00571FCD">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учебной практики (ознакомительная практика) </w:t>
      </w:r>
      <w:r w:rsidRPr="00BF4117">
        <w:rPr>
          <w:rFonts w:ascii="Times New Roman" w:hAnsi="Times New Roman" w:cs="Times New Roman"/>
          <w:color w:val="000000"/>
          <w:sz w:val="24"/>
          <w:szCs w:val="24"/>
        </w:rPr>
        <w:t>наряду с учебными предметами</w:t>
      </w:r>
      <w:r w:rsidRPr="00BF3D48">
        <w:rPr>
          <w:rFonts w:ascii="Times New Roman" w:hAnsi="Times New Roman" w:cs="Times New Roman"/>
          <w:color w:val="000000"/>
          <w:sz w:val="24"/>
          <w:szCs w:val="24"/>
        </w:rPr>
        <w:t xml:space="preserve">, курсами, дисциплинами (модулями), является компонентом образовательной </w:t>
      </w:r>
      <w:r w:rsidRPr="00571FCD">
        <w:rPr>
          <w:rFonts w:ascii="Times New Roman" w:hAnsi="Times New Roman" w:cs="Times New Roman"/>
          <w:color w:val="000000"/>
          <w:sz w:val="24"/>
          <w:szCs w:val="24"/>
        </w:rPr>
        <w:t>программы, предусмотренным учебным планом (</w:t>
      </w:r>
      <w:r w:rsidRPr="00571FCD">
        <w:rPr>
          <w:rFonts w:ascii="Times New Roman" w:hAnsi="Times New Roman" w:cs="Times New Roman"/>
          <w:color w:val="0000FF"/>
          <w:sz w:val="24"/>
          <w:szCs w:val="24"/>
        </w:rPr>
        <w:t xml:space="preserve">пункт 22 статьи 2 </w:t>
      </w:r>
      <w:r w:rsidRPr="00571FCD">
        <w:rPr>
          <w:rFonts w:ascii="Times New Roman" w:hAnsi="Times New Roman" w:cs="Times New Roman"/>
          <w:color w:val="000000"/>
          <w:sz w:val="24"/>
          <w:szCs w:val="24"/>
        </w:rPr>
        <w:t xml:space="preserve">Федерального закона N 273-ФЗ) </w:t>
      </w:r>
      <w:r w:rsidRPr="00571FCD">
        <w:rPr>
          <w:rFonts w:ascii="Times New Roman" w:eastAsia="Times New Roman" w:hAnsi="Times New Roman" w:cs="Times New Roman"/>
          <w:color w:val="000000"/>
          <w:sz w:val="24"/>
          <w:szCs w:val="24"/>
        </w:rPr>
        <w:t xml:space="preserve">является </w:t>
      </w:r>
      <w:r w:rsidRPr="00571FCD">
        <w:rPr>
          <w:rFonts w:ascii="Times New Roman" w:eastAsia="Times New Roman" w:hAnsi="Times New Roman" w:cs="Times New Roman"/>
          <w:i/>
          <w:color w:val="000000"/>
          <w:sz w:val="24"/>
          <w:szCs w:val="24"/>
        </w:rPr>
        <w:t xml:space="preserve">обязательным </w:t>
      </w:r>
      <w:r w:rsidRPr="00571FCD">
        <w:rPr>
          <w:rFonts w:ascii="Times New Roman" w:eastAsia="Times New Roman" w:hAnsi="Times New Roman" w:cs="Times New Roman"/>
          <w:color w:val="000000"/>
          <w:sz w:val="24"/>
          <w:szCs w:val="24"/>
        </w:rPr>
        <w:t xml:space="preserve">разделом ОПОП ВО по направлению подготовки </w:t>
      </w:r>
      <w:r w:rsidR="00B759E9" w:rsidRPr="00571FCD">
        <w:rPr>
          <w:rFonts w:ascii="Times New Roman" w:hAnsi="Times New Roman" w:cs="Times New Roman"/>
          <w:sz w:val="24"/>
          <w:szCs w:val="24"/>
        </w:rPr>
        <w:t>41.03.04 «Политология», направленность (профиль) подготовки «</w:t>
      </w:r>
      <w:r w:rsidR="0026542D" w:rsidRPr="00571FCD">
        <w:rPr>
          <w:rFonts w:ascii="Times New Roman" w:hAnsi="Times New Roman" w:cs="Times New Roman"/>
          <w:sz w:val="24"/>
          <w:szCs w:val="24"/>
        </w:rPr>
        <w:t>Политология</w:t>
      </w:r>
      <w:r w:rsidRPr="00571FCD">
        <w:rPr>
          <w:rFonts w:ascii="Times New Roman" w:hAnsi="Times New Roman" w:cs="Times New Roman"/>
          <w:sz w:val="24"/>
          <w:szCs w:val="24"/>
        </w:rPr>
        <w:t>», проводится в соответствии с ФГОС ВО, графиком учебного</w:t>
      </w:r>
      <w:r w:rsidRPr="00BF3D48">
        <w:rPr>
          <w:rFonts w:ascii="Times New Roman" w:hAnsi="Times New Roman" w:cs="Times New Roman"/>
          <w:sz w:val="24"/>
          <w:szCs w:val="24"/>
        </w:rPr>
        <w:t xml:space="preserve"> процесса, учебным планом. </w:t>
      </w:r>
      <w:r w:rsidRPr="00BF3D48">
        <w:rPr>
          <w:rFonts w:ascii="Times New Roman" w:eastAsia="Times New Roman" w:hAnsi="Times New Roman" w:cs="Times New Roman"/>
          <w:color w:val="000000"/>
          <w:sz w:val="24"/>
          <w:szCs w:val="24"/>
        </w:rPr>
        <w:t xml:space="preserve">Учебная практика (Б2.О.01(У)) </w:t>
      </w:r>
      <w:r>
        <w:rPr>
          <w:rFonts w:ascii="Times New Roman" w:eastAsia="Times New Roman" w:hAnsi="Times New Roman" w:cs="Times New Roman"/>
          <w:color w:val="000000"/>
          <w:sz w:val="24"/>
          <w:szCs w:val="24"/>
        </w:rPr>
        <w:t xml:space="preserve">относится к Блоку 2 «Практики» </w:t>
      </w:r>
      <w:r w:rsidRPr="00BF3D48">
        <w:rPr>
          <w:rFonts w:ascii="Times New Roman" w:eastAsia="Times New Roman" w:hAnsi="Times New Roman" w:cs="Times New Roman"/>
          <w:color w:val="000000"/>
          <w:sz w:val="24"/>
          <w:szCs w:val="24"/>
        </w:rPr>
        <w:t xml:space="preserve">учебного плана. </w:t>
      </w:r>
    </w:p>
    <w:p w:rsidR="008821F4" w:rsidRPr="00571FCD" w:rsidRDefault="00571FCD" w:rsidP="00B759E9">
      <w:pPr>
        <w:spacing w:after="0" w:line="240" w:lineRule="auto"/>
        <w:ind w:firstLine="709"/>
        <w:jc w:val="both"/>
        <w:rPr>
          <w:rFonts w:ascii="Times New Roman" w:eastAsia="Times New Roman" w:hAnsi="Times New Roman" w:cs="Times New Roman"/>
          <w:color w:val="000000"/>
          <w:sz w:val="24"/>
          <w:szCs w:val="24"/>
        </w:rPr>
      </w:pPr>
      <w:r w:rsidRPr="00571FCD">
        <w:rPr>
          <w:rFonts w:ascii="Times New Roman" w:hAnsi="Times New Roman" w:cs="Times New Roman"/>
          <w:color w:val="000000"/>
          <w:sz w:val="24"/>
          <w:szCs w:val="24"/>
        </w:rPr>
        <w:t>Раздел образовательной программы «Практика»</w:t>
      </w:r>
      <w:r w:rsidRPr="00571FCD">
        <w:rPr>
          <w:rFonts w:ascii="Times New Roman" w:hAnsi="Times New Roman" w:cs="Times New Roman"/>
          <w:sz w:val="24"/>
          <w:szCs w:val="24"/>
        </w:rPr>
        <w:t xml:space="preserve"> </w:t>
      </w:r>
      <w:r w:rsidRPr="00571FCD">
        <w:rPr>
          <w:rFonts w:ascii="Times New Roman" w:hAnsi="Times New Roman" w:cs="Times New Roman"/>
          <w:color w:val="000000"/>
          <w:sz w:val="24"/>
          <w:szCs w:val="24"/>
        </w:rPr>
        <w:t xml:space="preserve">представляет собой практическую подготовку обучающихся. </w:t>
      </w:r>
      <w:r w:rsidRPr="00571FCD">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73BDB" w:rsidRPr="00571FCD">
        <w:rPr>
          <w:rFonts w:ascii="Times New Roman" w:eastAsia="Times New Roman" w:hAnsi="Times New Roman" w:cs="Times New Roman"/>
          <w:color w:val="000000"/>
          <w:sz w:val="24"/>
          <w:szCs w:val="24"/>
        </w:rPr>
        <w:t>41.03.04 «Политология</w:t>
      </w:r>
      <w:r w:rsidR="008821F4" w:rsidRPr="00571FCD">
        <w:rPr>
          <w:rFonts w:ascii="Times New Roman" w:eastAsia="Times New Roman" w:hAnsi="Times New Roman" w:cs="Times New Roman"/>
          <w:color w:val="000000"/>
          <w:sz w:val="24"/>
          <w:szCs w:val="24"/>
        </w:rPr>
        <w:t>».</w:t>
      </w:r>
    </w:p>
    <w:p w:rsidR="008821F4" w:rsidRPr="00F73BDB" w:rsidRDefault="006C70D3" w:rsidP="00B759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Учебная практика (ознакомительная</w:t>
      </w:r>
      <w:r w:rsidR="00B759E9">
        <w:rPr>
          <w:rFonts w:ascii="Times New Roman" w:eastAsia="Times New Roman" w:hAnsi="Times New Roman" w:cs="Times New Roman"/>
          <w:color w:val="000000"/>
          <w:sz w:val="24"/>
          <w:szCs w:val="24"/>
        </w:rPr>
        <w:t xml:space="preserve"> практика</w:t>
      </w:r>
      <w:r>
        <w:rPr>
          <w:rFonts w:ascii="Times New Roman" w:eastAsia="Times New Roman" w:hAnsi="Times New Roman" w:cs="Times New Roman"/>
          <w:color w:val="000000"/>
          <w:sz w:val="24"/>
          <w:szCs w:val="24"/>
        </w:rPr>
        <w:t xml:space="preserve">) </w:t>
      </w:r>
      <w:r w:rsidR="008821F4" w:rsidRPr="001A6CFF">
        <w:rPr>
          <w:rFonts w:ascii="Times New Roman" w:eastAsia="Times New Roman" w:hAnsi="Times New Roman" w:cs="Times New Roman"/>
          <w:color w:val="000000"/>
          <w:sz w:val="24"/>
          <w:szCs w:val="24"/>
        </w:rPr>
        <w:t>относится к обязательной части бл</w:t>
      </w:r>
      <w:r w:rsidR="00F73BDB">
        <w:rPr>
          <w:rFonts w:ascii="Times New Roman" w:eastAsia="Times New Roman" w:hAnsi="Times New Roman" w:cs="Times New Roman"/>
          <w:color w:val="000000"/>
          <w:sz w:val="24"/>
          <w:szCs w:val="24"/>
        </w:rPr>
        <w:t xml:space="preserve">ока Б2 учебного плана ОПОП ВО.  </w:t>
      </w:r>
      <w:r w:rsidR="008821F4" w:rsidRPr="001A6CFF">
        <w:rPr>
          <w:rFonts w:ascii="Times New Roman" w:hAnsi="Times New Roman" w:cs="Times New Roman"/>
          <w:sz w:val="24"/>
          <w:szCs w:val="24"/>
        </w:rPr>
        <w:t xml:space="preserve">Практика обучающихся по </w:t>
      </w:r>
      <w:r w:rsidR="00F73BDB">
        <w:rPr>
          <w:rFonts w:ascii="Times New Roman" w:hAnsi="Times New Roman" w:cs="Times New Roman"/>
          <w:sz w:val="24"/>
          <w:szCs w:val="24"/>
        </w:rPr>
        <w:t>направлению подготовки 41.03.04 Политология</w:t>
      </w:r>
      <w:r w:rsidR="008821F4" w:rsidRPr="001A6CFF">
        <w:rPr>
          <w:rFonts w:ascii="Times New Roman" w:hAnsi="Times New Roman" w:cs="Times New Roman"/>
          <w:sz w:val="24"/>
          <w:szCs w:val="24"/>
        </w:rPr>
        <w:t xml:space="preserve"> проводится в соответствии с ФГОС ВО, графиком учебного процесса, учебным планом.  </w:t>
      </w:r>
    </w:p>
    <w:p w:rsidR="00571FCD" w:rsidRPr="00D822CA" w:rsidRDefault="00571FCD" w:rsidP="00571FCD">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571FCD" w:rsidRPr="00FD4B00" w:rsidRDefault="00571FCD" w:rsidP="00571FCD">
      <w:pPr>
        <w:pStyle w:val="ae"/>
        <w:numPr>
          <w:ilvl w:val="0"/>
          <w:numId w:val="2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571FCD" w:rsidRPr="00FD4B00" w:rsidRDefault="00571FCD" w:rsidP="00571FCD">
      <w:pPr>
        <w:pStyle w:val="ae"/>
        <w:numPr>
          <w:ilvl w:val="0"/>
          <w:numId w:val="2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71FCD" w:rsidRPr="00FD4B00" w:rsidRDefault="00571FCD" w:rsidP="00571FCD">
      <w:pPr>
        <w:pStyle w:val="ae"/>
        <w:numPr>
          <w:ilvl w:val="0"/>
          <w:numId w:val="2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571FCD" w:rsidRPr="00FD4B00" w:rsidRDefault="00571FCD" w:rsidP="00571FCD">
      <w:pPr>
        <w:pStyle w:val="2"/>
        <w:numPr>
          <w:ilvl w:val="0"/>
          <w:numId w:val="2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571FCD" w:rsidRDefault="00571FCD" w:rsidP="00571FCD">
      <w:pPr>
        <w:spacing w:after="0" w:line="240" w:lineRule="auto"/>
        <w:ind w:firstLine="708"/>
        <w:jc w:val="center"/>
        <w:rPr>
          <w:rStyle w:val="fontstyle01"/>
        </w:rPr>
      </w:pPr>
    </w:p>
    <w:p w:rsidR="00571FCD" w:rsidRPr="007B58D9" w:rsidRDefault="00571FCD" w:rsidP="00571FCD">
      <w:pPr>
        <w:spacing w:after="0" w:line="240" w:lineRule="auto"/>
        <w:ind w:firstLine="708"/>
        <w:jc w:val="center"/>
        <w:rPr>
          <w:rStyle w:val="fontstyle01"/>
          <w:rFonts w:ascii="Times New Roman" w:hAnsi="Times New Roman" w:cs="Times New Roman"/>
        </w:rPr>
      </w:pPr>
      <w:r>
        <w:rPr>
          <w:rStyle w:val="fontstyle01"/>
        </w:rPr>
        <w:t xml:space="preserve">2. </w:t>
      </w:r>
      <w:r w:rsidRPr="00BF4117">
        <w:rPr>
          <w:rStyle w:val="fontstyle01"/>
          <w:rFonts w:ascii="Times New Roman" w:hAnsi="Times New Roman" w:cs="Times New Roman"/>
        </w:rPr>
        <w:t xml:space="preserve">Цели и задачи </w:t>
      </w:r>
      <w:r w:rsidRPr="00BF4117">
        <w:rPr>
          <w:rFonts w:ascii="Times New Roman" w:hAnsi="Times New Roman" w:cs="Times New Roman"/>
          <w:b/>
          <w:color w:val="000000" w:themeColor="text1"/>
          <w:sz w:val="24"/>
          <w:szCs w:val="24"/>
        </w:rPr>
        <w:t>практической подготовки в форме</w:t>
      </w:r>
      <w:r w:rsidRPr="00BF4117">
        <w:rPr>
          <w:b/>
          <w:color w:val="000000" w:themeColor="text1"/>
          <w:sz w:val="24"/>
          <w:szCs w:val="24"/>
        </w:rPr>
        <w:t xml:space="preserve"> </w:t>
      </w:r>
      <w:r w:rsidRPr="00BF4117">
        <w:rPr>
          <w:rStyle w:val="fontstyle01"/>
          <w:rFonts w:ascii="Times New Roman" w:hAnsi="Times New Roman" w:cs="Times New Roman"/>
        </w:rPr>
        <w:t>учебной практики (ознакомительная практика)</w:t>
      </w:r>
    </w:p>
    <w:p w:rsidR="00571FCD" w:rsidRPr="00571FCD" w:rsidRDefault="00571FCD" w:rsidP="00571FC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571FCD">
        <w:rPr>
          <w:rFonts w:ascii="Times New Roman" w:hAnsi="Times New Roman" w:cs="Times New Roman"/>
          <w:sz w:val="24"/>
          <w:szCs w:val="24"/>
        </w:rPr>
        <w:t>41.03.04 «Политология», направленность (профиль) подгото</w:t>
      </w:r>
      <w:r>
        <w:rPr>
          <w:rFonts w:ascii="Times New Roman" w:hAnsi="Times New Roman" w:cs="Times New Roman"/>
          <w:sz w:val="24"/>
          <w:szCs w:val="24"/>
        </w:rPr>
        <w:t>в</w:t>
      </w:r>
      <w:r w:rsidRPr="00571FCD">
        <w:rPr>
          <w:rFonts w:ascii="Times New Roman" w:hAnsi="Times New Roman" w:cs="Times New Roman"/>
          <w:sz w:val="24"/>
          <w:szCs w:val="24"/>
        </w:rPr>
        <w:t xml:space="preserve">ки "Политология"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759E9" w:rsidRPr="00571FCD" w:rsidRDefault="00B759E9" w:rsidP="00571FCD">
      <w:pPr>
        <w:spacing w:after="0" w:line="240" w:lineRule="auto"/>
        <w:ind w:firstLine="708"/>
        <w:jc w:val="both"/>
        <w:rPr>
          <w:rFonts w:ascii="Times New Roman" w:eastAsia="Times New Roman" w:hAnsi="Times New Roman" w:cs="Times New Roman"/>
          <w:sz w:val="24"/>
          <w:szCs w:val="24"/>
        </w:rPr>
      </w:pPr>
      <w:r w:rsidRPr="00571FCD">
        <w:rPr>
          <w:rStyle w:val="fontstyle21"/>
          <w:rFonts w:ascii="Times New Roman" w:hAnsi="Times New Roman" w:cs="Times New Roman"/>
          <w:b/>
        </w:rPr>
        <w:t>Целями</w:t>
      </w:r>
      <w:r w:rsidRPr="00571FCD">
        <w:rPr>
          <w:rStyle w:val="fontstyle21"/>
          <w:rFonts w:ascii="Times New Roman" w:hAnsi="Times New Roman" w:cs="Times New Roman"/>
        </w:rPr>
        <w:t xml:space="preserve"> </w:t>
      </w:r>
      <w:r w:rsidR="00571FCD">
        <w:rPr>
          <w:rStyle w:val="fontstyle21"/>
          <w:rFonts w:ascii="Times New Roman" w:hAnsi="Times New Roman" w:cs="Times New Roman"/>
        </w:rPr>
        <w:t xml:space="preserve">практической подготовки </w:t>
      </w:r>
      <w:r w:rsidRPr="00571FCD">
        <w:rPr>
          <w:rStyle w:val="fontstyle21"/>
          <w:rFonts w:ascii="Times New Roman" w:hAnsi="Times New Roman" w:cs="Times New Roman"/>
        </w:rPr>
        <w:t>учебной (</w:t>
      </w:r>
      <w:r w:rsidRPr="00571FCD">
        <w:rPr>
          <w:rFonts w:ascii="Times New Roman" w:eastAsia="Times New Roman" w:hAnsi="Times New Roman" w:cs="Times New Roman"/>
          <w:sz w:val="24"/>
          <w:szCs w:val="24"/>
        </w:rPr>
        <w:t>ознакомительной)</w:t>
      </w:r>
      <w:r w:rsidRPr="00571FCD">
        <w:rPr>
          <w:rStyle w:val="fontstyle21"/>
          <w:rFonts w:ascii="Times New Roman" w:hAnsi="Times New Roman" w:cs="Times New Roman"/>
        </w:rPr>
        <w:t xml:space="preserve"> практики является </w:t>
      </w:r>
      <w:r w:rsidRPr="00571FCD">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политологии и политической коммуникации по направлению подготовки 41.03.04 «Политология», направленность (профиль) под</w:t>
      </w:r>
      <w:r w:rsidR="0026542D" w:rsidRPr="00571FCD">
        <w:rPr>
          <w:rFonts w:ascii="Times New Roman" w:hAnsi="Times New Roman" w:cs="Times New Roman"/>
          <w:sz w:val="24"/>
          <w:szCs w:val="24"/>
        </w:rPr>
        <w:t>го</w:t>
      </w:r>
      <w:r w:rsidRPr="00571FCD">
        <w:rPr>
          <w:rFonts w:ascii="Times New Roman" w:hAnsi="Times New Roman" w:cs="Times New Roman"/>
          <w:sz w:val="24"/>
          <w:szCs w:val="24"/>
        </w:rPr>
        <w:t>то</w:t>
      </w:r>
      <w:r w:rsidR="00571FCD">
        <w:rPr>
          <w:rFonts w:ascii="Times New Roman" w:hAnsi="Times New Roman" w:cs="Times New Roman"/>
          <w:sz w:val="24"/>
          <w:szCs w:val="24"/>
        </w:rPr>
        <w:t>в</w:t>
      </w:r>
      <w:r w:rsidR="0026542D" w:rsidRPr="00571FCD">
        <w:rPr>
          <w:rFonts w:ascii="Times New Roman" w:hAnsi="Times New Roman" w:cs="Times New Roman"/>
          <w:sz w:val="24"/>
          <w:szCs w:val="24"/>
        </w:rPr>
        <w:t>ки "Политология".</w:t>
      </w:r>
    </w:p>
    <w:p w:rsidR="00571FCD" w:rsidRPr="00BD7D55" w:rsidRDefault="00571FCD" w:rsidP="00571FCD">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themeColor="text1"/>
          <w:sz w:val="24"/>
          <w:szCs w:val="24"/>
        </w:rPr>
        <w:t>практической подготовки в форме</w:t>
      </w:r>
      <w:r>
        <w:rPr>
          <w:color w:val="000000" w:themeColor="text1"/>
          <w:sz w:val="24"/>
          <w:szCs w:val="24"/>
        </w:rPr>
        <w:t xml:space="preserve"> </w:t>
      </w:r>
      <w:r w:rsidRPr="00BD7D55">
        <w:rPr>
          <w:b/>
          <w:color w:val="000000"/>
          <w:sz w:val="24"/>
        </w:rPr>
        <w:t>учебной практики являются:</w:t>
      </w:r>
    </w:p>
    <w:p w:rsidR="005E6BA0" w:rsidRDefault="00F02B33" w:rsidP="00F02B33">
      <w:pPr>
        <w:pStyle w:val="60"/>
        <w:shd w:val="clear" w:color="auto" w:fill="auto"/>
        <w:tabs>
          <w:tab w:val="left" w:pos="0"/>
        </w:tabs>
        <w:spacing w:line="240" w:lineRule="auto"/>
        <w:rPr>
          <w:rFonts w:ascii="TimesNewRomanPSMT" w:hAnsi="TimesNewRomanPSMT"/>
          <w:color w:val="000000"/>
          <w:sz w:val="24"/>
        </w:rPr>
      </w:pPr>
      <w:r>
        <w:rPr>
          <w:rFonts w:ascii="TimesNewRomanPSMT" w:hAnsi="TimesNewRomanPSMT"/>
          <w:color w:val="000000"/>
          <w:sz w:val="24"/>
        </w:rPr>
        <w:tab/>
      </w:r>
      <w:r w:rsidR="005E6BA0" w:rsidRPr="005E6BA0">
        <w:rPr>
          <w:rFonts w:ascii="TimesNewRomanPSMT" w:hAnsi="TimesNewRomanPSMT"/>
          <w:color w:val="000000"/>
          <w:sz w:val="24"/>
        </w:rPr>
        <w:t>Ознакомление c:</w:t>
      </w:r>
    </w:p>
    <w:p w:rsidR="00256C11"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hint="eastAsia"/>
          <w:color w:val="000000"/>
          <w:spacing w:val="0"/>
          <w:sz w:val="24"/>
        </w:rPr>
        <w:t>У</w:t>
      </w:r>
      <w:r>
        <w:rPr>
          <w:rFonts w:ascii="TimesNewRomanPSMT" w:hAnsi="TimesNewRomanPSMT"/>
          <w:color w:val="000000"/>
          <w:spacing w:val="0"/>
          <w:sz w:val="24"/>
        </w:rPr>
        <w:t>глубление теоретических и практических знаний в сфере политических наук, их применение для решения конкретных задач</w:t>
      </w:r>
      <w:r w:rsidR="005E6BA0" w:rsidRPr="005E6BA0">
        <w:rPr>
          <w:rFonts w:ascii="TimesNewRomanPSMT" w:hAnsi="TimesNewRomanPSMT"/>
          <w:color w:val="000000"/>
          <w:spacing w:val="0"/>
          <w:sz w:val="24"/>
        </w:rPr>
        <w:t>;</w:t>
      </w:r>
    </w:p>
    <w:p w:rsidR="00D9164B"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hint="eastAsia"/>
          <w:color w:val="000000"/>
          <w:spacing w:val="0"/>
          <w:sz w:val="24"/>
        </w:rPr>
        <w:lastRenderedPageBreak/>
        <w:t>О</w:t>
      </w:r>
      <w:r>
        <w:rPr>
          <w:rFonts w:ascii="TimesNewRomanPSMT" w:hAnsi="TimesNewRomanPSMT"/>
          <w:color w:val="000000"/>
          <w:spacing w:val="0"/>
          <w:sz w:val="24"/>
        </w:rPr>
        <w:t>владение навыками квалифицированной экспертизы, комментирования и обобщения документальных источников и результатов, полученных другими российскими и зарубежными исследователями;</w:t>
      </w:r>
    </w:p>
    <w:p w:rsidR="00D9164B"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color w:val="000000"/>
          <w:spacing w:val="0"/>
          <w:sz w:val="24"/>
        </w:rPr>
        <w:t>Совершенствование применения методов и технологий научного исследования;</w:t>
      </w:r>
    </w:p>
    <w:p w:rsidR="00D9164B"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color w:val="000000"/>
          <w:spacing w:val="0"/>
          <w:sz w:val="24"/>
        </w:rPr>
        <w:t>Закрепление опыта в исследовании актуальной научной и практической проблемы, развитие способностей к ее решению.</w:t>
      </w:r>
    </w:p>
    <w:p w:rsidR="00571FCD" w:rsidRDefault="00571FCD" w:rsidP="00571FCD">
      <w:pPr>
        <w:pStyle w:val="31"/>
        <w:shd w:val="clear" w:color="auto" w:fill="auto"/>
        <w:spacing w:after="0" w:line="240" w:lineRule="auto"/>
        <w:ind w:firstLine="709"/>
        <w:rPr>
          <w:b/>
          <w:bCs/>
          <w:color w:val="auto"/>
        </w:rPr>
      </w:pPr>
    </w:p>
    <w:p w:rsidR="00571FCD" w:rsidRPr="00F44362" w:rsidRDefault="00571FCD" w:rsidP="00571FCD">
      <w:pPr>
        <w:pStyle w:val="31"/>
        <w:shd w:val="clear" w:color="auto" w:fill="auto"/>
        <w:spacing w:after="0" w:line="240" w:lineRule="auto"/>
        <w:ind w:firstLine="709"/>
        <w:rPr>
          <w:b/>
          <w:bCs/>
          <w:color w:val="auto"/>
        </w:rPr>
      </w:pPr>
      <w:r w:rsidRPr="00860A23">
        <w:rPr>
          <w:b/>
          <w:bCs/>
          <w:color w:val="auto"/>
        </w:rPr>
        <w:t>3. Формы и способы проведения</w:t>
      </w:r>
      <w:r w:rsidRPr="00BF4117">
        <w:rPr>
          <w:b/>
          <w:color w:val="000000" w:themeColor="text1"/>
        </w:rPr>
        <w:t xml:space="preserve"> практической подготовки в форме</w:t>
      </w:r>
      <w:r w:rsidRPr="00860A23">
        <w:rPr>
          <w:b/>
          <w:bCs/>
          <w:color w:val="auto"/>
        </w:rPr>
        <w:t xml:space="preserve"> учебной практики (ознакомительная практика)</w:t>
      </w:r>
    </w:p>
    <w:p w:rsidR="00571FCD" w:rsidRPr="00BB3BB3" w:rsidRDefault="00571FCD" w:rsidP="00571FCD">
      <w:pPr>
        <w:autoSpaceDE w:val="0"/>
        <w:autoSpaceDN w:val="0"/>
        <w:adjustRightInd w:val="0"/>
        <w:spacing w:after="0" w:line="240" w:lineRule="auto"/>
        <w:rPr>
          <w:rFonts w:ascii="Times New Roman" w:hAnsi="Times New Roman" w:cs="Times New Roman"/>
          <w:sz w:val="24"/>
          <w:szCs w:val="24"/>
        </w:rPr>
      </w:pPr>
    </w:p>
    <w:p w:rsidR="00571FCD" w:rsidRPr="00274D91" w:rsidRDefault="00571FCD" w:rsidP="00571FCD">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 (ознакомительн</w:t>
      </w:r>
      <w:r>
        <w:rPr>
          <w:rFonts w:ascii="Times New Roman" w:hAnsi="Times New Roman" w:cs="Times New Roman"/>
          <w:sz w:val="24"/>
          <w:szCs w:val="24"/>
        </w:rPr>
        <w:t>ой</w:t>
      </w:r>
      <w:r w:rsidRPr="00274D91">
        <w:rPr>
          <w:rFonts w:ascii="Times New Roman" w:hAnsi="Times New Roman" w:cs="Times New Roman"/>
          <w:sz w:val="24"/>
          <w:szCs w:val="24"/>
        </w:rPr>
        <w:t xml:space="preserve"> практик</w:t>
      </w:r>
      <w:r>
        <w:rPr>
          <w:rFonts w:ascii="Times New Roman" w:hAnsi="Times New Roman" w:cs="Times New Roman"/>
          <w:sz w:val="24"/>
          <w:szCs w:val="24"/>
        </w:rPr>
        <w:t>и</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sidR="001702AB">
        <w:rPr>
          <w:rFonts w:ascii="Times New Roman" w:eastAsia="Times New Roman" w:hAnsi="Times New Roman" w:cs="Times New Roman"/>
          <w:b/>
          <w:sz w:val="24"/>
          <w:szCs w:val="24"/>
        </w:rPr>
        <w:t>Политология</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о практической подготовке,</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заключенным в порядке предусмотренном приказом Министерства науки и высшего образования</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Российской Федерации и Министерства просвещения Российской Федерации от 5 августа 2020 г. N</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885/390 со дня вступления его в силу (22 сентября 2020 г.)</w:t>
      </w:r>
      <w:r w:rsidRPr="00274D91">
        <w:rPr>
          <w:rFonts w:ascii="Times New Roman" w:hAnsi="Times New Roman" w:cs="Times New Roman"/>
          <w:sz w:val="24"/>
          <w:szCs w:val="24"/>
        </w:rPr>
        <w:t>, между Академией и профильной организацией.</w:t>
      </w:r>
      <w:r w:rsidRPr="00274D91">
        <w:rPr>
          <w:rFonts w:ascii="Times New Roman" w:eastAsia="Times New Roman" w:hAnsi="Times New Roman" w:cs="Times New Roman"/>
          <w:sz w:val="24"/>
          <w:szCs w:val="24"/>
        </w:rPr>
        <w:t xml:space="preserve"> </w:t>
      </w:r>
      <w:r w:rsidRPr="00274D91">
        <w:rPr>
          <w:rStyle w:val="fontstyle01"/>
          <w:rFonts w:ascii="Times New Roman" w:hAnsi="Times New Roman" w:cs="Times New Roman"/>
        </w:rPr>
        <w:t>Срок договора может</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совпадать со сроком реализации образовательной программы (например, 4 года</w:t>
      </w:r>
      <w:r>
        <w:rPr>
          <w:rStyle w:val="fontstyle01"/>
          <w:rFonts w:ascii="Times New Roman" w:hAnsi="Times New Roman" w:cs="Times New Roman"/>
        </w:rPr>
        <w:t>,</w:t>
      </w:r>
      <w:r w:rsidRPr="00274D91">
        <w:rPr>
          <w:rStyle w:val="fontstyle01"/>
          <w:rFonts w:ascii="Times New Roman" w:hAnsi="Times New Roman" w:cs="Times New Roman"/>
        </w:rPr>
        <w:t xml:space="preserve"> если в течение</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всего периода (постоянно, периодически) осуществляется практическая подготовка в</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соответствующей организации) или составлять срок реализации ее отдельных компонентов</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только с их согласия.</w:t>
      </w:r>
    </w:p>
    <w:p w:rsidR="001702AB" w:rsidRPr="00601048" w:rsidRDefault="00571FCD" w:rsidP="001702AB">
      <w:pPr>
        <w:autoSpaceDE w:val="0"/>
        <w:autoSpaceDN w:val="0"/>
        <w:adjustRightInd w:val="0"/>
        <w:spacing w:after="0" w:line="240" w:lineRule="auto"/>
        <w:ind w:firstLine="708"/>
        <w:jc w:val="both"/>
        <w:rPr>
          <w:rFonts w:ascii="Times New Roman" w:hAnsi="Times New Roman" w:cs="Times New Roman"/>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w:t>
      </w:r>
      <w:r w:rsidR="008D45FD">
        <w:rPr>
          <w:rFonts w:ascii="Times New Roman" w:hAnsi="Times New Roman" w:cs="Times New Roman"/>
          <w:sz w:val="24"/>
          <w:szCs w:val="24"/>
        </w:rPr>
        <w:t xml:space="preserve">(ознакомительной практики) </w:t>
      </w:r>
      <w:r w:rsidRPr="007B58D9">
        <w:rPr>
          <w:rFonts w:ascii="Times New Roman" w:hAnsi="Times New Roman" w:cs="Times New Roman"/>
          <w:sz w:val="24"/>
          <w:szCs w:val="24"/>
        </w:rPr>
        <w:t>направления подготовки</w:t>
      </w:r>
      <w:r w:rsidR="001702AB">
        <w:rPr>
          <w:rFonts w:ascii="Times New Roman" w:hAnsi="Times New Roman" w:cs="Times New Roman"/>
          <w:sz w:val="24"/>
          <w:szCs w:val="24"/>
        </w:rPr>
        <w:t xml:space="preserve">  </w:t>
      </w:r>
      <w:r w:rsidR="001702AB" w:rsidRPr="00571FCD">
        <w:rPr>
          <w:rFonts w:ascii="Times New Roman" w:hAnsi="Times New Roman" w:cs="Times New Roman"/>
          <w:sz w:val="24"/>
          <w:szCs w:val="24"/>
        </w:rPr>
        <w:t>41.03.04 «Политология», направленность (профиль) подгото</w:t>
      </w:r>
      <w:r w:rsidR="001702AB">
        <w:rPr>
          <w:rFonts w:ascii="Times New Roman" w:hAnsi="Times New Roman" w:cs="Times New Roman"/>
          <w:sz w:val="24"/>
          <w:szCs w:val="24"/>
        </w:rPr>
        <w:t>в</w:t>
      </w:r>
      <w:r w:rsidR="001702AB" w:rsidRPr="00571FCD">
        <w:rPr>
          <w:rFonts w:ascii="Times New Roman" w:hAnsi="Times New Roman" w:cs="Times New Roman"/>
          <w:sz w:val="24"/>
          <w:szCs w:val="24"/>
        </w:rPr>
        <w:t>ки "Политология"</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юридические лица. В соответствии со </w:t>
      </w:r>
      <w:r w:rsidRPr="00274D91">
        <w:rPr>
          <w:rFonts w:ascii="Times New Roman" w:hAnsi="Times New Roman" w:cs="Times New Roman"/>
          <w:color w:val="0000FF"/>
          <w:sz w:val="24"/>
          <w:szCs w:val="24"/>
        </w:rPr>
        <w:t xml:space="preserve">статьей 11 </w:t>
      </w:r>
      <w:r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274D91">
        <w:rPr>
          <w:rFonts w:ascii="Times New Roman" w:hAnsi="Times New Roman" w:cs="Times New Roman"/>
          <w:b/>
          <w:color w:val="000000"/>
          <w:sz w:val="24"/>
          <w:szCs w:val="24"/>
        </w:rPr>
        <w:t>не возможно проводить у индивидуальных предпринимателей</w:t>
      </w:r>
      <w:r w:rsidRPr="00274D91">
        <w:rPr>
          <w:rFonts w:ascii="Times New Roman" w:hAnsi="Times New Roman" w:cs="Times New Roman"/>
          <w:color w:val="000000"/>
          <w:sz w:val="24"/>
          <w:szCs w:val="24"/>
        </w:rPr>
        <w:t>.</w:t>
      </w:r>
      <w:r w:rsidR="001702AB" w:rsidRPr="001702AB">
        <w:rPr>
          <w:rFonts w:ascii="Times New Roman" w:hAnsi="Times New Roman" w:cs="Times New Roman"/>
          <w:sz w:val="24"/>
          <w:szCs w:val="24"/>
        </w:rPr>
        <w:t xml:space="preserve"> </w:t>
      </w:r>
      <w:r w:rsidR="001702AB" w:rsidRPr="00601048">
        <w:rPr>
          <w:rFonts w:ascii="Times New Roman" w:hAnsi="Times New Roman" w:cs="Times New Roman"/>
          <w:sz w:val="24"/>
          <w:szCs w:val="24"/>
        </w:rPr>
        <w:t xml:space="preserve">Согласно Учебному плану направления подготовки </w:t>
      </w:r>
      <w:r w:rsidR="001702AB">
        <w:rPr>
          <w:rFonts w:ascii="Times New Roman" w:hAnsi="Times New Roman" w:cs="Times New Roman"/>
          <w:sz w:val="24"/>
          <w:szCs w:val="24"/>
        </w:rPr>
        <w:t xml:space="preserve">41.03.04 Политология </w:t>
      </w:r>
      <w:r w:rsidR="008D45FD">
        <w:rPr>
          <w:rFonts w:ascii="Times New Roman" w:hAnsi="Times New Roman" w:cs="Times New Roman"/>
          <w:sz w:val="24"/>
          <w:szCs w:val="24"/>
        </w:rPr>
        <w:t>учебная практик</w:t>
      </w:r>
      <w:r w:rsidR="008D45FD" w:rsidRPr="007B58D9">
        <w:rPr>
          <w:rFonts w:ascii="Times New Roman" w:hAnsi="Times New Roman" w:cs="Times New Roman"/>
          <w:sz w:val="24"/>
          <w:szCs w:val="24"/>
        </w:rPr>
        <w:t xml:space="preserve"> </w:t>
      </w:r>
      <w:r w:rsidR="008D45FD">
        <w:rPr>
          <w:rFonts w:ascii="Times New Roman" w:hAnsi="Times New Roman" w:cs="Times New Roman"/>
          <w:sz w:val="24"/>
          <w:szCs w:val="24"/>
        </w:rPr>
        <w:t xml:space="preserve">(ознакомительная практика) </w:t>
      </w:r>
      <w:r w:rsidR="001702AB" w:rsidRPr="00601048">
        <w:rPr>
          <w:rFonts w:ascii="Times New Roman" w:hAnsi="Times New Roman" w:cs="Times New Roman"/>
          <w:sz w:val="24"/>
          <w:szCs w:val="24"/>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индивидуальным учебным планом обучающегося.</w:t>
      </w:r>
    </w:p>
    <w:p w:rsidR="001702AB" w:rsidRDefault="001702AB" w:rsidP="001702A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w:t>
      </w:r>
      <w:r w:rsidRPr="00601048">
        <w:rPr>
          <w:rFonts w:ascii="Times New Roman" w:hAnsi="Times New Roman"/>
          <w:sz w:val="24"/>
          <w:szCs w:val="24"/>
        </w:rPr>
        <w:t>рактика может проводиться в структурных подразделениях ОмГА.  Учебную практику (ознакомительная практика)</w:t>
      </w:r>
      <w:r>
        <w:rPr>
          <w:rFonts w:ascii="Times New Roman" w:hAnsi="Times New Roman"/>
          <w:sz w:val="24"/>
          <w:szCs w:val="24"/>
        </w:rPr>
        <w:t xml:space="preserve"> </w:t>
      </w:r>
      <w:r w:rsidRPr="00601048">
        <w:rPr>
          <w:rFonts w:ascii="Times New Roman" w:hAnsi="Times New Roman"/>
          <w:sz w:val="24"/>
          <w:szCs w:val="24"/>
        </w:rPr>
        <w:t xml:space="preserve">обучающиеся </w:t>
      </w:r>
      <w:r>
        <w:rPr>
          <w:rFonts w:ascii="Times New Roman" w:hAnsi="Times New Roman"/>
          <w:sz w:val="24"/>
          <w:szCs w:val="24"/>
        </w:rPr>
        <w:t xml:space="preserve">могут проходить </w:t>
      </w:r>
      <w:r w:rsidRPr="00601048">
        <w:rPr>
          <w:rFonts w:ascii="Times New Roman" w:hAnsi="Times New Roman"/>
          <w:sz w:val="24"/>
          <w:szCs w:val="24"/>
        </w:rPr>
        <w:t>на предприятиях (в организациях), профиль деятельности которых соответствуе</w:t>
      </w:r>
      <w:r>
        <w:rPr>
          <w:rFonts w:ascii="Times New Roman" w:hAnsi="Times New Roman"/>
          <w:sz w:val="24"/>
          <w:szCs w:val="24"/>
        </w:rPr>
        <w:t>т избранному направлению подготовки</w:t>
      </w:r>
      <w:r w:rsidRPr="00601048">
        <w:rPr>
          <w:rFonts w:ascii="Times New Roman" w:hAnsi="Times New Roman"/>
          <w:sz w:val="24"/>
          <w:szCs w:val="24"/>
        </w:rPr>
        <w:t>.</w:t>
      </w:r>
    </w:p>
    <w:p w:rsidR="001702AB" w:rsidRPr="00601048" w:rsidRDefault="001702AB" w:rsidP="001702AB">
      <w:pPr>
        <w:autoSpaceDE w:val="0"/>
        <w:autoSpaceDN w:val="0"/>
        <w:adjustRightInd w:val="0"/>
        <w:spacing w:after="0" w:line="240" w:lineRule="auto"/>
        <w:ind w:firstLine="708"/>
        <w:jc w:val="both"/>
        <w:rPr>
          <w:rFonts w:ascii="Times New Roman" w:eastAsia="Times New Roman" w:hAnsi="Times New Roman"/>
          <w:color w:val="000000" w:themeColor="text1"/>
          <w:sz w:val="24"/>
          <w:szCs w:val="24"/>
        </w:rPr>
      </w:pPr>
      <w:r w:rsidRPr="00601048">
        <w:rPr>
          <w:rFonts w:ascii="Times New Roman" w:eastAsia="Times New Roman" w:hAnsi="Times New Roman"/>
          <w:color w:val="000000" w:themeColor="text1"/>
          <w:sz w:val="24"/>
          <w:szCs w:val="24"/>
        </w:rPr>
        <w:t xml:space="preserve">Профильная организация должна отвечать следующим требованиям: </w:t>
      </w:r>
    </w:p>
    <w:p w:rsidR="001702AB" w:rsidRPr="00601048" w:rsidRDefault="001702AB" w:rsidP="001702AB">
      <w:pPr>
        <w:spacing w:after="0" w:line="240" w:lineRule="auto"/>
        <w:ind w:left="426"/>
        <w:jc w:val="both"/>
        <w:rPr>
          <w:rFonts w:ascii="Times New Roman" w:eastAsia="Times New Roman" w:hAnsi="Times New Roman" w:cs="Times New Roman"/>
          <w:color w:val="000000" w:themeColor="text1"/>
          <w:sz w:val="24"/>
          <w:szCs w:val="24"/>
        </w:rPr>
      </w:pPr>
      <w:r w:rsidRPr="00601048">
        <w:rPr>
          <w:rFonts w:ascii="Times New Roman" w:eastAsia="Times New Roman" w:hAnsi="Times New Roman" w:cs="Times New Roman"/>
          <w:color w:val="000000" w:themeColor="text1"/>
          <w:sz w:val="24"/>
          <w:szCs w:val="24"/>
        </w:rPr>
        <w:t xml:space="preserve">- наличие необходимой материально-технической базы; </w:t>
      </w:r>
    </w:p>
    <w:p w:rsidR="001702AB" w:rsidRPr="00601048" w:rsidRDefault="001702AB" w:rsidP="001702AB">
      <w:pPr>
        <w:spacing w:after="0" w:line="240" w:lineRule="auto"/>
        <w:ind w:left="426"/>
        <w:jc w:val="both"/>
        <w:rPr>
          <w:rFonts w:ascii="Times New Roman" w:eastAsia="Times New Roman" w:hAnsi="Times New Roman" w:cs="Times New Roman"/>
          <w:color w:val="000000" w:themeColor="text1"/>
          <w:sz w:val="24"/>
          <w:szCs w:val="24"/>
        </w:rPr>
      </w:pPr>
      <w:r w:rsidRPr="00601048">
        <w:rPr>
          <w:rFonts w:ascii="Times New Roman" w:eastAsia="Times New Roman" w:hAnsi="Times New Roman" w:cs="Times New Roman"/>
          <w:color w:val="000000" w:themeColor="text1"/>
          <w:sz w:val="24"/>
          <w:szCs w:val="24"/>
        </w:rPr>
        <w:t xml:space="preserve">- </w:t>
      </w:r>
      <w:r w:rsidRPr="00601048">
        <w:rPr>
          <w:rFonts w:ascii="Times New Roman" w:hAnsi="Times New Roman" w:cs="Times New Roman"/>
          <w:sz w:val="24"/>
          <w:szCs w:val="24"/>
        </w:rPr>
        <w:t>области профессиональной деятельности и сферы профессиональной деятельности</w:t>
      </w:r>
      <w:r w:rsidRPr="00601048">
        <w:rPr>
          <w:rFonts w:ascii="Times New Roman" w:eastAsia="Times New Roman" w:hAnsi="Times New Roman" w:cs="Times New Roman"/>
          <w:color w:val="000000" w:themeColor="text1"/>
          <w:sz w:val="24"/>
          <w:szCs w:val="24"/>
        </w:rPr>
        <w:t>, отвечающие</w:t>
      </w:r>
      <w:r w:rsidR="000B544B">
        <w:rPr>
          <w:rFonts w:ascii="Times New Roman" w:eastAsia="Times New Roman" w:hAnsi="Times New Roman" w:cs="Times New Roman"/>
          <w:color w:val="000000" w:themeColor="text1"/>
          <w:sz w:val="24"/>
          <w:szCs w:val="24"/>
        </w:rPr>
        <w:t xml:space="preserve"> </w:t>
      </w:r>
      <w:r w:rsidRPr="00601048">
        <w:rPr>
          <w:rStyle w:val="50"/>
          <w:rFonts w:eastAsiaTheme="minorEastAsia"/>
          <w:b w:val="0"/>
          <w:sz w:val="24"/>
          <w:szCs w:val="24"/>
        </w:rPr>
        <w:t>требованиям</w:t>
      </w:r>
      <w:r w:rsidRPr="00601048">
        <w:rPr>
          <w:rFonts w:ascii="Times New Roman" w:hAnsi="Times New Roman" w:cs="Times New Roman"/>
          <w:color w:val="000000"/>
          <w:sz w:val="24"/>
          <w:szCs w:val="24"/>
        </w:rPr>
        <w:t xml:space="preserve"> комплексного формированию </w:t>
      </w:r>
      <w:r>
        <w:rPr>
          <w:rFonts w:ascii="Times New Roman" w:hAnsi="Times New Roman" w:cs="Times New Roman"/>
          <w:color w:val="000000"/>
          <w:sz w:val="24"/>
          <w:szCs w:val="24"/>
        </w:rPr>
        <w:t>универсальных, общепрофессиональн</w:t>
      </w:r>
      <w:r w:rsidRPr="00601048">
        <w:rPr>
          <w:rFonts w:ascii="Times New Roman" w:hAnsi="Times New Roman" w:cs="Times New Roman"/>
          <w:color w:val="000000"/>
          <w:sz w:val="24"/>
          <w:szCs w:val="24"/>
        </w:rPr>
        <w:t>ых  и профессиональных компетенций у обучающихся.</w:t>
      </w:r>
    </w:p>
    <w:p w:rsidR="001702AB" w:rsidRPr="00014EF4" w:rsidRDefault="001702AB" w:rsidP="001702AB">
      <w:pPr>
        <w:spacing w:after="0" w:line="240" w:lineRule="auto"/>
        <w:ind w:firstLine="708"/>
        <w:jc w:val="both"/>
        <w:rPr>
          <w:rFonts w:ascii="Times New Roman" w:hAnsi="Times New Roman" w:cs="Times New Roman"/>
          <w:sz w:val="24"/>
          <w:szCs w:val="24"/>
        </w:rPr>
      </w:pPr>
      <w:r w:rsidRPr="00601048">
        <w:rPr>
          <w:rFonts w:ascii="Times New Roman" w:hAnsi="Times New Roman" w:cs="Times New Roman"/>
          <w:sz w:val="24"/>
          <w:szCs w:val="24"/>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w:t>
      </w:r>
      <w:r>
        <w:rPr>
          <w:rFonts w:ascii="Times New Roman" w:hAnsi="Times New Roman" w:cs="Times New Roman"/>
          <w:sz w:val="24"/>
          <w:szCs w:val="24"/>
        </w:rPr>
        <w:t>рофессио</w:t>
      </w:r>
      <w:r w:rsidRPr="00014EF4">
        <w:rPr>
          <w:rFonts w:ascii="Times New Roman" w:hAnsi="Times New Roman" w:cs="Times New Roman"/>
          <w:sz w:val="24"/>
          <w:szCs w:val="24"/>
        </w:rPr>
        <w:t xml:space="preserve">нальную деятельность: </w:t>
      </w:r>
      <w:r>
        <w:rPr>
          <w:rFonts w:ascii="Times New Roman" w:hAnsi="Times New Roman" w:cs="Times New Roman"/>
          <w:sz w:val="24"/>
          <w:szCs w:val="24"/>
        </w:rPr>
        <w:t xml:space="preserve">06 Связь, информационные и коммуникационные технологии, </w:t>
      </w:r>
      <w:r w:rsidRPr="00014EF4">
        <w:rPr>
          <w:rFonts w:ascii="Times New Roman" w:hAnsi="Times New Roman" w:cs="Times New Roman"/>
          <w:sz w:val="24"/>
          <w:szCs w:val="24"/>
        </w:rPr>
        <w:t>07</w:t>
      </w:r>
      <w:r>
        <w:rPr>
          <w:rFonts w:ascii="Times New Roman" w:hAnsi="Times New Roman" w:cs="Times New Roman"/>
          <w:sz w:val="24"/>
          <w:szCs w:val="24"/>
        </w:rPr>
        <w:t xml:space="preserve"> </w:t>
      </w:r>
      <w:r w:rsidRPr="00014EF4">
        <w:rPr>
          <w:rFonts w:ascii="Times New Roman" w:hAnsi="Times New Roman" w:cs="Times New Roman"/>
          <w:sz w:val="23"/>
          <w:szCs w:val="23"/>
          <w:shd w:val="clear" w:color="auto" w:fill="FFFFFF"/>
        </w:rPr>
        <w:t>Специалист в сфере национальных и религиозных отношений.</w:t>
      </w:r>
    </w:p>
    <w:p w:rsidR="001702AB" w:rsidRPr="00601048" w:rsidRDefault="001702AB" w:rsidP="001702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Базами</w:t>
      </w:r>
      <w:r w:rsidRPr="00601048">
        <w:rPr>
          <w:rFonts w:ascii="Times New Roman" w:hAnsi="Times New Roman" w:cs="Times New Roman"/>
          <w:sz w:val="24"/>
          <w:szCs w:val="24"/>
        </w:rPr>
        <w:t xml:space="preserve"> практики для направления подготовки </w:t>
      </w:r>
      <w:r>
        <w:rPr>
          <w:rFonts w:ascii="Times New Roman" w:hAnsi="Times New Roman" w:cs="Times New Roman"/>
          <w:sz w:val="24"/>
          <w:szCs w:val="24"/>
        </w:rPr>
        <w:t>41.03.04 Политология</w:t>
      </w:r>
      <w:r w:rsidRPr="00601048">
        <w:rPr>
          <w:rFonts w:ascii="Times New Roman" w:hAnsi="Times New Roman" w:cs="Times New Roman"/>
          <w:sz w:val="24"/>
          <w:szCs w:val="24"/>
        </w:rPr>
        <w:t xml:space="preserve"> могут</w:t>
      </w:r>
      <w:r>
        <w:rPr>
          <w:rFonts w:ascii="Times New Roman" w:hAnsi="Times New Roman" w:cs="Times New Roman"/>
          <w:sz w:val="24"/>
          <w:szCs w:val="24"/>
        </w:rPr>
        <w:t xml:space="preserve"> </w:t>
      </w:r>
      <w:r w:rsidRPr="00601048">
        <w:rPr>
          <w:rFonts w:ascii="Times New Roman" w:hAnsi="Times New Roman" w:cs="Times New Roman"/>
          <w:sz w:val="24"/>
          <w:szCs w:val="24"/>
        </w:rPr>
        <w:t>выступать</w:t>
      </w:r>
      <w:r>
        <w:rPr>
          <w:rFonts w:ascii="Times New Roman" w:hAnsi="Times New Roman" w:cs="Times New Roman"/>
          <w:sz w:val="24"/>
          <w:szCs w:val="24"/>
        </w:rPr>
        <w:t xml:space="preserve"> </w:t>
      </w:r>
      <w:r w:rsidRPr="00601048">
        <w:rPr>
          <w:rFonts w:ascii="Times New Roman" w:hAnsi="Times New Roman" w:cs="Times New Roman"/>
          <w:sz w:val="24"/>
          <w:szCs w:val="24"/>
        </w:rPr>
        <w:t>организации, направление деятельности которых соответствует профилю подготовки обучающихся (профильные организации).</w:t>
      </w:r>
    </w:p>
    <w:p w:rsidR="001702AB" w:rsidRPr="00601048" w:rsidRDefault="001702AB" w:rsidP="001702A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601048">
        <w:rPr>
          <w:rFonts w:ascii="Times New Roman" w:hAnsi="Times New Roman" w:cs="Times New Roman"/>
          <w:sz w:val="24"/>
          <w:szCs w:val="24"/>
        </w:rPr>
        <w:t>Обучающиеся проходят практику на основе договоров с</w:t>
      </w:r>
      <w:r>
        <w:rPr>
          <w:rFonts w:ascii="Times New Roman" w:hAnsi="Times New Roman" w:cs="Times New Roman"/>
          <w:sz w:val="24"/>
          <w:szCs w:val="24"/>
        </w:rPr>
        <w:t xml:space="preserve"> </w:t>
      </w:r>
      <w:r w:rsidRPr="00601048">
        <w:rPr>
          <w:rFonts w:ascii="Times New Roman" w:hAnsi="Times New Roman" w:cs="Times New Roman"/>
          <w:sz w:val="24"/>
          <w:szCs w:val="24"/>
        </w:rPr>
        <w:t>предприятиями, или организациями.</w:t>
      </w:r>
      <w:r>
        <w:rPr>
          <w:rFonts w:ascii="Times New Roman" w:hAnsi="Times New Roman" w:cs="Times New Roman"/>
          <w:sz w:val="24"/>
          <w:szCs w:val="24"/>
        </w:rPr>
        <w:t xml:space="preserve"> </w:t>
      </w:r>
      <w:r w:rsidRPr="00601048">
        <w:rPr>
          <w:rFonts w:ascii="Times New Roman" w:eastAsia="Times New Roman" w:hAnsi="Times New Roman" w:cs="Times New Roman"/>
          <w:color w:val="000000"/>
          <w:sz w:val="24"/>
          <w:szCs w:val="24"/>
        </w:rPr>
        <w:t>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1702AB" w:rsidRPr="00601048" w:rsidRDefault="001702AB" w:rsidP="001702AB">
      <w:pPr>
        <w:autoSpaceDE w:val="0"/>
        <w:autoSpaceDN w:val="0"/>
        <w:adjustRightInd w:val="0"/>
        <w:spacing w:after="0" w:line="240" w:lineRule="auto"/>
        <w:ind w:firstLine="708"/>
        <w:jc w:val="both"/>
        <w:rPr>
          <w:rFonts w:ascii="Times New Roman" w:hAnsi="Times New Roman" w:cs="Times New Roman"/>
          <w:sz w:val="24"/>
          <w:szCs w:val="24"/>
        </w:rPr>
      </w:pPr>
      <w:r w:rsidRPr="00601048">
        <w:rPr>
          <w:rFonts w:ascii="Times New Roman" w:hAnsi="Times New Roman" w:cs="Times New Roman"/>
          <w:sz w:val="24"/>
          <w:szCs w:val="24"/>
        </w:rPr>
        <w:t xml:space="preserve">В процессе прохождения практики обучающиеся находятся на рабочих местах и </w:t>
      </w:r>
      <w:r>
        <w:rPr>
          <w:rFonts w:ascii="Times New Roman" w:hAnsi="Times New Roman" w:cs="Times New Roman"/>
          <w:sz w:val="24"/>
          <w:szCs w:val="24"/>
        </w:rPr>
        <w:t xml:space="preserve"> могут</w:t>
      </w:r>
      <w:r w:rsidRPr="00601048">
        <w:rPr>
          <w:rFonts w:ascii="Times New Roman" w:hAnsi="Times New Roman" w:cs="Times New Roman"/>
          <w:sz w:val="24"/>
          <w:szCs w:val="24"/>
        </w:rPr>
        <w:t>выполня</w:t>
      </w:r>
      <w:r>
        <w:rPr>
          <w:rFonts w:ascii="Times New Roman" w:hAnsi="Times New Roman" w:cs="Times New Roman"/>
          <w:sz w:val="24"/>
          <w:szCs w:val="24"/>
        </w:rPr>
        <w:t>ть</w:t>
      </w:r>
      <w:r w:rsidR="000B544B">
        <w:rPr>
          <w:rFonts w:ascii="Times New Roman" w:hAnsi="Times New Roman" w:cs="Times New Roman"/>
          <w:sz w:val="24"/>
          <w:szCs w:val="24"/>
        </w:rPr>
        <w:t xml:space="preserve"> </w:t>
      </w:r>
      <w:r w:rsidRPr="00601048">
        <w:rPr>
          <w:rFonts w:ascii="Times New Roman" w:hAnsi="Times New Roman" w:cs="Times New Roman"/>
          <w:sz w:val="24"/>
          <w:szCs w:val="24"/>
        </w:rPr>
        <w:t>часть обязанностей штатных работников, а при наличии вакансии</w:t>
      </w:r>
      <w:r w:rsidR="000B544B">
        <w:rPr>
          <w:rFonts w:ascii="Times New Roman" w:hAnsi="Times New Roman" w:cs="Times New Roman"/>
          <w:sz w:val="24"/>
          <w:szCs w:val="24"/>
        </w:rPr>
        <w:t xml:space="preserve">  </w:t>
      </w:r>
      <w:r w:rsidRPr="00601048">
        <w:rPr>
          <w:rFonts w:ascii="Times New Roman" w:hAnsi="Times New Roman" w:cs="Times New Roman"/>
          <w:sz w:val="24"/>
          <w:szCs w:val="24"/>
        </w:rPr>
        <w:t>практикант может быть зачислен на штатную должность с выплатой заработной платы.</w:t>
      </w:r>
      <w:r w:rsidR="000B544B">
        <w:rPr>
          <w:rFonts w:ascii="Times New Roman" w:hAnsi="Times New Roman" w:cs="Times New Roman"/>
          <w:sz w:val="24"/>
          <w:szCs w:val="24"/>
        </w:rPr>
        <w:t xml:space="preserve"> </w:t>
      </w:r>
      <w:r w:rsidRPr="00601048">
        <w:rPr>
          <w:rFonts w:ascii="Times New Roman" w:hAnsi="Times New Roman" w:cs="Times New Roman"/>
          <w:sz w:val="24"/>
          <w:szCs w:val="24"/>
        </w:rPr>
        <w:t>Зачисление обучающегося на штатные должности не освобождает их от выполнения программы</w:t>
      </w:r>
      <w:r w:rsidR="000B544B">
        <w:rPr>
          <w:rFonts w:ascii="Times New Roman" w:hAnsi="Times New Roman" w:cs="Times New Roman"/>
          <w:sz w:val="24"/>
          <w:szCs w:val="24"/>
        </w:rPr>
        <w:t xml:space="preserve"> </w:t>
      </w:r>
      <w:r w:rsidRPr="00601048">
        <w:rPr>
          <w:rFonts w:ascii="Times New Roman" w:hAnsi="Times New Roman" w:cs="Times New Roman"/>
          <w:sz w:val="24"/>
          <w:szCs w:val="24"/>
        </w:rPr>
        <w:t>практики.</w:t>
      </w:r>
    </w:p>
    <w:p w:rsidR="001702AB" w:rsidRPr="00601048" w:rsidRDefault="001702AB" w:rsidP="001702AB">
      <w:pPr>
        <w:spacing w:after="0" w:line="240" w:lineRule="auto"/>
        <w:ind w:firstLine="708"/>
        <w:jc w:val="both"/>
        <w:rPr>
          <w:rFonts w:ascii="Times New Roman" w:eastAsia="Times New Roman" w:hAnsi="Times New Roman" w:cs="Times New Roman"/>
          <w:sz w:val="24"/>
          <w:szCs w:val="24"/>
        </w:rPr>
      </w:pPr>
      <w:r w:rsidRPr="00601048">
        <w:rPr>
          <w:rFonts w:ascii="Times New Roman" w:hAnsi="Times New Roman"/>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Ученого совета ОмГА от 29 января 2018 г.).</w:t>
      </w:r>
    </w:p>
    <w:p w:rsidR="001702AB" w:rsidRPr="00601048" w:rsidRDefault="001702AB" w:rsidP="001702AB">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1702AB" w:rsidRPr="00601048" w:rsidRDefault="001702AB" w:rsidP="001702AB">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71FCD" w:rsidRDefault="00571FCD" w:rsidP="00571FCD">
      <w:pPr>
        <w:spacing w:after="0" w:line="240" w:lineRule="auto"/>
        <w:ind w:firstLine="426"/>
        <w:jc w:val="both"/>
        <w:rPr>
          <w:rFonts w:ascii="Times New Roman" w:hAnsi="Times New Roman" w:cs="Times New Roman"/>
          <w:color w:val="000000"/>
          <w:sz w:val="24"/>
          <w:szCs w:val="24"/>
        </w:rPr>
      </w:pPr>
    </w:p>
    <w:p w:rsidR="00571FCD" w:rsidRPr="00ED1C9E" w:rsidRDefault="00571FCD" w:rsidP="00571FCD">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rPr>
        <w:t xml:space="preserve"> </w:t>
      </w:r>
      <w:r w:rsidRPr="00ED1C9E">
        <w:rPr>
          <w:rStyle w:val="fontstyle01"/>
          <w:rFonts w:ascii="Times New Roman" w:hAnsi="Times New Roman" w:cs="Times New Roman"/>
        </w:rPr>
        <w:t>Подтверждающими документами являются устав профильной организации, положение о</w:t>
      </w:r>
      <w:r>
        <w:rPr>
          <w:rStyle w:val="fontstyle01"/>
          <w:rFonts w:ascii="Times New Roman" w:hAnsi="Times New Roman" w:cs="Times New Roman"/>
        </w:rPr>
        <w:t xml:space="preserve"> </w:t>
      </w:r>
      <w:r w:rsidRPr="00ED1C9E">
        <w:rPr>
          <w:rStyle w:val="fontstyle01"/>
          <w:rFonts w:ascii="Times New Roman" w:hAnsi="Times New Roman" w:cs="Times New Roman"/>
        </w:rPr>
        <w:t>структурном подразделении, штатное расписание, выписка из ЕГРЮЛ. (</w:t>
      </w:r>
      <w:r w:rsidRPr="008D224C">
        <w:rPr>
          <w:rStyle w:val="fontstyle01"/>
          <w:rFonts w:ascii="Times New Roman" w:hAnsi="Times New Roman" w:cs="Times New Roman"/>
          <w:i/>
        </w:rPr>
        <w:t>представить заверенную копию</w:t>
      </w:r>
      <w:r>
        <w:rPr>
          <w:rStyle w:val="fontstyle01"/>
          <w:rFonts w:ascii="Times New Roman" w:hAnsi="Times New Roman" w:cs="Times New Roman"/>
          <w:i/>
        </w:rPr>
        <w:t xml:space="preserve"> подтверждающего документа</w:t>
      </w:r>
      <w:r w:rsidRPr="008D224C">
        <w:rPr>
          <w:rStyle w:val="fontstyle01"/>
          <w:rFonts w:ascii="Times New Roman" w:hAnsi="Times New Roman" w:cs="Times New Roman"/>
          <w:i/>
        </w:rPr>
        <w:t xml:space="preserve"> в приложение к отчету</w:t>
      </w:r>
      <w:r w:rsidRPr="00ED1C9E">
        <w:rPr>
          <w:rStyle w:val="fontstyle01"/>
          <w:rFonts w:ascii="Times New Roman" w:hAnsi="Times New Roman" w:cs="Times New Roman"/>
        </w:rPr>
        <w:t>)</w:t>
      </w:r>
    </w:p>
    <w:p w:rsidR="00571FCD" w:rsidRDefault="00571FCD" w:rsidP="00D9164B">
      <w:pPr>
        <w:pStyle w:val="60"/>
        <w:shd w:val="clear" w:color="auto" w:fill="auto"/>
        <w:tabs>
          <w:tab w:val="left" w:pos="1162"/>
        </w:tabs>
        <w:spacing w:line="240" w:lineRule="auto"/>
        <w:jc w:val="center"/>
        <w:rPr>
          <w:rFonts w:ascii="TimesNewRomanPSMT" w:hAnsi="TimesNewRomanPSMT"/>
          <w:b/>
          <w:color w:val="000000"/>
          <w:sz w:val="28"/>
          <w:szCs w:val="28"/>
        </w:rPr>
      </w:pPr>
    </w:p>
    <w:p w:rsidR="001702AB" w:rsidRPr="007B58D9" w:rsidRDefault="001702AB" w:rsidP="001702AB">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Организация </w:t>
      </w:r>
      <w:r w:rsidRPr="00977D79">
        <w:rPr>
          <w:rFonts w:ascii="Times New Roman" w:hAnsi="Times New Roman" w:cs="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cs="Times New Roman"/>
          <w:b/>
          <w:sz w:val="24"/>
          <w:szCs w:val="24"/>
        </w:rPr>
        <w:t xml:space="preserve"> учебной практики </w:t>
      </w:r>
      <w:r w:rsidRPr="00977D79">
        <w:rPr>
          <w:rStyle w:val="fontstyle01"/>
          <w:rFonts w:ascii="Times New Roman" w:hAnsi="Times New Roman" w:cs="Times New Roman"/>
        </w:rPr>
        <w:t>(ознакомительная практика)</w:t>
      </w:r>
    </w:p>
    <w:p w:rsidR="00817CC3" w:rsidRPr="00601048" w:rsidRDefault="00EE2FBA" w:rsidP="001702AB">
      <w:pPr>
        <w:pStyle w:val="31"/>
        <w:shd w:val="clear" w:color="auto" w:fill="auto"/>
        <w:spacing w:after="0" w:line="240" w:lineRule="auto"/>
        <w:jc w:val="both"/>
      </w:pPr>
      <w:r w:rsidRPr="00601048">
        <w:t xml:space="preserve">Общее руководство </w:t>
      </w:r>
      <w:r w:rsidR="00817CC3" w:rsidRPr="00601048">
        <w:t>практикой осуществляет Омская гуманитарная академия:</w:t>
      </w:r>
    </w:p>
    <w:p w:rsidR="00817CC3" w:rsidRPr="00601048" w:rsidRDefault="00817CC3" w:rsidP="005C5869">
      <w:pPr>
        <w:pStyle w:val="31"/>
        <w:widowControl/>
        <w:numPr>
          <w:ilvl w:val="0"/>
          <w:numId w:val="2"/>
        </w:numPr>
        <w:shd w:val="clear" w:color="auto" w:fill="auto"/>
        <w:tabs>
          <w:tab w:val="left" w:pos="902"/>
        </w:tabs>
        <w:spacing w:after="0" w:line="240" w:lineRule="auto"/>
        <w:jc w:val="both"/>
      </w:pPr>
      <w:r w:rsidRPr="00601048">
        <w:t>заключает договоры с предприятиями (организациями), являющимися объектами практики;</w:t>
      </w:r>
    </w:p>
    <w:p w:rsidR="00817CC3" w:rsidRPr="00601048" w:rsidRDefault="00817CC3" w:rsidP="005C5869">
      <w:pPr>
        <w:pStyle w:val="31"/>
        <w:widowControl/>
        <w:numPr>
          <w:ilvl w:val="0"/>
          <w:numId w:val="2"/>
        </w:numPr>
        <w:shd w:val="clear" w:color="auto" w:fill="auto"/>
        <w:tabs>
          <w:tab w:val="left" w:pos="892"/>
        </w:tabs>
        <w:spacing w:after="0" w:line="240" w:lineRule="auto"/>
        <w:jc w:val="both"/>
      </w:pPr>
      <w:r w:rsidRPr="00601048">
        <w:t>устанавливает календарные графики прохождения практики;</w:t>
      </w:r>
    </w:p>
    <w:p w:rsidR="00817CC3" w:rsidRPr="00601048" w:rsidRDefault="00817CC3" w:rsidP="005C5869">
      <w:pPr>
        <w:pStyle w:val="31"/>
        <w:widowControl/>
        <w:numPr>
          <w:ilvl w:val="0"/>
          <w:numId w:val="2"/>
        </w:numPr>
        <w:shd w:val="clear" w:color="auto" w:fill="auto"/>
        <w:tabs>
          <w:tab w:val="left" w:pos="906"/>
        </w:tabs>
        <w:spacing w:after="0" w:line="240" w:lineRule="auto"/>
        <w:jc w:val="both"/>
      </w:pPr>
      <w:r w:rsidRPr="00601048">
        <w:t>осуществляет контроль за организацией и проведением практики, соблюдением её сроков и сроков отчетности бакалавров.</w:t>
      </w:r>
    </w:p>
    <w:p w:rsidR="0026542D" w:rsidRPr="0026542D" w:rsidRDefault="00817CC3" w:rsidP="0026542D">
      <w:pPr>
        <w:spacing w:after="0" w:line="240" w:lineRule="auto"/>
        <w:contextualSpacing/>
        <w:jc w:val="both"/>
        <w:rPr>
          <w:rFonts w:ascii="Times New Roman" w:eastAsia="Times New Roman" w:hAnsi="Times New Roman" w:cs="Times New Roman"/>
          <w:color w:val="000000"/>
          <w:sz w:val="24"/>
          <w:szCs w:val="24"/>
        </w:rPr>
      </w:pPr>
      <w:r w:rsidRPr="00601048">
        <w:rPr>
          <w:rFonts w:ascii="Times New Roman" w:hAnsi="Times New Roman" w:cs="Times New Roman"/>
          <w:sz w:val="24"/>
          <w:szCs w:val="24"/>
        </w:rPr>
        <w:t xml:space="preserve">Методическое руководство учебной практикой осуществляет </w:t>
      </w:r>
      <w:r w:rsidRPr="0026542D">
        <w:rPr>
          <w:rFonts w:ascii="Times New Roman" w:hAnsi="Times New Roman" w:cs="Times New Roman"/>
          <w:sz w:val="24"/>
          <w:szCs w:val="24"/>
        </w:rPr>
        <w:t xml:space="preserve">кафедра </w:t>
      </w:r>
      <w:r w:rsidR="0026542D" w:rsidRPr="0026542D">
        <w:rPr>
          <w:rFonts w:ascii="Times New Roman" w:eastAsia="Times New Roman" w:hAnsi="Times New Roman" w:cs="Times New Roman"/>
          <w:color w:val="000000"/>
          <w:sz w:val="24"/>
          <w:szCs w:val="24"/>
        </w:rPr>
        <w:t>Политологии, соци</w:t>
      </w:r>
      <w:r w:rsidR="0026542D">
        <w:rPr>
          <w:rFonts w:ascii="Times New Roman" w:eastAsia="Times New Roman" w:hAnsi="Times New Roman" w:cs="Times New Roman"/>
          <w:color w:val="000000"/>
          <w:sz w:val="24"/>
          <w:szCs w:val="24"/>
        </w:rPr>
        <w:t>ально</w:t>
      </w:r>
      <w:r w:rsidR="0026542D" w:rsidRPr="0026542D">
        <w:rPr>
          <w:rFonts w:ascii="Times New Roman" w:eastAsia="Times New Roman" w:hAnsi="Times New Roman" w:cs="Times New Roman"/>
          <w:color w:val="000000"/>
          <w:sz w:val="24"/>
          <w:szCs w:val="24"/>
        </w:rPr>
        <w:t>гуманитарных дисциплин</w:t>
      </w:r>
      <w:r w:rsidR="0026542D">
        <w:rPr>
          <w:rFonts w:ascii="Times New Roman" w:eastAsia="Times New Roman" w:hAnsi="Times New Roman" w:cs="Times New Roman"/>
          <w:color w:val="000000"/>
          <w:sz w:val="24"/>
          <w:szCs w:val="24"/>
        </w:rPr>
        <w:t xml:space="preserve"> </w:t>
      </w:r>
      <w:r w:rsidR="0026542D" w:rsidRPr="0026542D">
        <w:rPr>
          <w:rFonts w:ascii="Times New Roman" w:eastAsia="Times New Roman" w:hAnsi="Times New Roman" w:cs="Times New Roman"/>
          <w:color w:val="000000"/>
          <w:sz w:val="24"/>
          <w:szCs w:val="24"/>
        </w:rPr>
        <w:t>и иностранных языков</w:t>
      </w:r>
    </w:p>
    <w:p w:rsidR="00046528" w:rsidRPr="00601048" w:rsidRDefault="00046528" w:rsidP="0026542D">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E37239" w:rsidRDefault="00FE6DA0" w:rsidP="00EF5052">
      <w:pPr>
        <w:spacing w:after="0" w:line="240" w:lineRule="auto"/>
        <w:ind w:firstLine="708"/>
        <w:jc w:val="both"/>
        <w:rPr>
          <w:rFonts w:ascii="Times New Roman" w:eastAsia="Times New Roman" w:hAnsi="Times New Roman" w:cs="Times New Roman"/>
          <w:sz w:val="24"/>
          <w:szCs w:val="24"/>
        </w:rPr>
      </w:pPr>
      <w:r w:rsidRPr="00E37239">
        <w:rPr>
          <w:rFonts w:ascii="Times New Roman" w:eastAsia="Times New Roman" w:hAnsi="Times New Roman" w:cs="Times New Roman"/>
          <w:sz w:val="24"/>
          <w:szCs w:val="24"/>
        </w:rPr>
        <w:t>Перед убытием к месту прохождения практики студент</w:t>
      </w:r>
      <w:r w:rsidR="00EF5052" w:rsidRPr="00E37239">
        <w:rPr>
          <w:rFonts w:ascii="Times New Roman" w:eastAsia="Times New Roman" w:hAnsi="Times New Roman" w:cs="Times New Roman"/>
          <w:sz w:val="24"/>
          <w:szCs w:val="24"/>
        </w:rPr>
        <w:t xml:space="preserve"> проходит инструктаж по технике безопасности,</w:t>
      </w:r>
      <w:r w:rsidRPr="00E37239">
        <w:rPr>
          <w:rFonts w:ascii="Times New Roman" w:eastAsia="Times New Roman" w:hAnsi="Times New Roman" w:cs="Times New Roman"/>
          <w:sz w:val="24"/>
          <w:szCs w:val="24"/>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26542D">
        <w:rPr>
          <w:rFonts w:ascii="Times New Roman" w:eastAsia="Times New Roman" w:hAnsi="Times New Roman" w:cs="Times New Roman"/>
          <w:sz w:val="24"/>
          <w:szCs w:val="24"/>
        </w:rPr>
        <w:t xml:space="preserve"> </w:t>
      </w:r>
      <w:r w:rsidR="00E723E0" w:rsidRPr="00E37239">
        <w:rPr>
          <w:rFonts w:ascii="Times New Roman" w:eastAsia="Times New Roman" w:hAnsi="Times New Roman" w:cs="Times New Roman"/>
          <w:sz w:val="24"/>
          <w:szCs w:val="24"/>
        </w:rPr>
        <w:t>ОмГА</w:t>
      </w:r>
      <w:r w:rsidRPr="00E37239">
        <w:rPr>
          <w:rFonts w:ascii="Times New Roman" w:eastAsia="Times New Roman" w:hAnsi="Times New Roman" w:cs="Times New Roman"/>
          <w:sz w:val="24"/>
          <w:szCs w:val="24"/>
        </w:rPr>
        <w:t>.</w:t>
      </w:r>
    </w:p>
    <w:p w:rsidR="004C45C6" w:rsidRPr="00E37239" w:rsidRDefault="004C45C6" w:rsidP="00F80649">
      <w:pPr>
        <w:spacing w:after="0" w:line="240" w:lineRule="auto"/>
        <w:ind w:firstLine="709"/>
        <w:jc w:val="both"/>
        <w:rPr>
          <w:rFonts w:ascii="Times New Roman" w:hAnsi="Times New Roman" w:cs="Times New Roman"/>
          <w:sz w:val="24"/>
          <w:szCs w:val="24"/>
        </w:rPr>
      </w:pPr>
      <w:r w:rsidRPr="00E37239">
        <w:rPr>
          <w:rFonts w:ascii="Times New Roman" w:hAnsi="Times New Roman" w:cs="Times New Roman"/>
          <w:bCs/>
          <w:sz w:val="24"/>
          <w:szCs w:val="24"/>
        </w:rPr>
        <w:lastRenderedPageBreak/>
        <w:t>Обязанности кафедры, ответственной за организацию практики</w:t>
      </w:r>
      <w:r w:rsidRPr="00E3723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w:t>
      </w:r>
      <w:r w:rsidR="00EE2FBA" w:rsidRPr="00E37239">
        <w:rPr>
          <w:rFonts w:ascii="Times New Roman" w:hAnsi="Times New Roman" w:cs="Times New Roman"/>
          <w:sz w:val="24"/>
          <w:szCs w:val="24"/>
        </w:rPr>
        <w:t xml:space="preserve">удентов на практику, </w:t>
      </w:r>
      <w:r w:rsidRPr="00E37239">
        <w:rPr>
          <w:rFonts w:ascii="Times New Roman" w:hAnsi="Times New Roman" w:cs="Times New Roman"/>
          <w:sz w:val="24"/>
          <w:szCs w:val="24"/>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w:t>
      </w:r>
      <w:r w:rsidR="009A594A">
        <w:rPr>
          <w:rFonts w:ascii="Times New Roman" w:hAnsi="Times New Roman" w:cs="Times New Roman"/>
          <w:sz w:val="24"/>
          <w:szCs w:val="24"/>
        </w:rPr>
        <w:t>конференции</w:t>
      </w:r>
      <w:r w:rsidRPr="00E37239">
        <w:rPr>
          <w:rFonts w:ascii="Times New Roman" w:hAnsi="Times New Roman" w:cs="Times New Roman"/>
          <w:sz w:val="24"/>
          <w:szCs w:val="24"/>
        </w:rPr>
        <w:t xml:space="preserve"> по разъяснению целей, содержания, порядка и контроля прохождения практики. </w:t>
      </w:r>
    </w:p>
    <w:p w:rsidR="00995FBD" w:rsidRPr="00E37239" w:rsidRDefault="00995FBD" w:rsidP="0095765B">
      <w:pPr>
        <w:pStyle w:val="s1"/>
        <w:shd w:val="clear" w:color="auto" w:fill="FFFFFF"/>
        <w:spacing w:before="0" w:beforeAutospacing="0" w:after="0" w:afterAutospacing="0"/>
        <w:ind w:firstLine="708"/>
        <w:rPr>
          <w:bCs/>
          <w:color w:val="000000"/>
        </w:rPr>
      </w:pPr>
      <w:r w:rsidRPr="00E37239">
        <w:rPr>
          <w:bCs/>
          <w:color w:val="000000"/>
        </w:rPr>
        <w:t>Руководитель практики от организации: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составляет рабочий график (план) проведения практики;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разрабатывает индивидуальные задания для обучающихся, выполняемые в период практики;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участвует в распределении обучающихся по рабочим местам и видам работ в организации;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осуществляет контроль за соблюдением сроков проведения практики и соответствием ее содержания требованиям;</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оказывает методическую помощь обучающимся при выполне</w:t>
      </w:r>
      <w:r w:rsidR="00BF34B8" w:rsidRPr="00E37239">
        <w:rPr>
          <w:bCs/>
          <w:color w:val="000000"/>
        </w:rPr>
        <w:t>нии ими индивидуальных заданий</w:t>
      </w:r>
      <w:r w:rsidRPr="00E37239">
        <w:rPr>
          <w:bCs/>
          <w:color w:val="000000"/>
        </w:rPr>
        <w:t>;</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оценивает результаты прохождения практики обучающимися.</w:t>
      </w:r>
    </w:p>
    <w:p w:rsidR="00EF66E3" w:rsidRPr="00E37239" w:rsidRDefault="00EF66E3" w:rsidP="00F80649">
      <w:pPr>
        <w:pStyle w:val="s1"/>
        <w:shd w:val="clear" w:color="auto" w:fill="FFFFFF"/>
        <w:spacing w:before="0" w:beforeAutospacing="0" w:after="0" w:afterAutospacing="0"/>
        <w:ind w:firstLine="709"/>
        <w:jc w:val="both"/>
        <w:rPr>
          <w:color w:val="000000"/>
        </w:rPr>
      </w:pPr>
      <w:r w:rsidRPr="00E37239">
        <w:rPr>
          <w:color w:val="000000"/>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w:t>
      </w:r>
      <w:r w:rsidR="00BF34B8" w:rsidRPr="00E37239">
        <w:rPr>
          <w:color w:val="000000"/>
        </w:rPr>
        <w:t xml:space="preserve"> 6</w:t>
      </w:r>
      <w:r w:rsidRPr="00E37239">
        <w:rPr>
          <w:color w:val="000000"/>
        </w:rPr>
        <w:t>).</w:t>
      </w:r>
    </w:p>
    <w:p w:rsidR="00F80649" w:rsidRPr="00E37239" w:rsidRDefault="00F80649" w:rsidP="00F80649">
      <w:pPr>
        <w:pStyle w:val="s1"/>
        <w:shd w:val="clear" w:color="auto" w:fill="FFFFFF"/>
        <w:spacing w:before="0" w:beforeAutospacing="0" w:after="0" w:afterAutospacing="0"/>
        <w:ind w:firstLine="709"/>
        <w:jc w:val="both"/>
      </w:pPr>
      <w:r w:rsidRPr="00E37239">
        <w:rPr>
          <w:bCs/>
        </w:rPr>
        <w:t>Функции организации – базы практики и обязанности руководителя практики – представителя организации</w:t>
      </w:r>
      <w:r w:rsidRPr="00E37239">
        <w:t xml:space="preserve">должны обеспечить эффективное прохождение практики. Функции руководителя практики от профильной организации возлагаются на высококвалифицированных </w:t>
      </w:r>
      <w:r w:rsidR="00E37239" w:rsidRPr="00E37239">
        <w:t>руководителей (</w:t>
      </w:r>
      <w:r w:rsidRPr="00E37239">
        <w:t>специалистов</w:t>
      </w:r>
      <w:r w:rsidR="00E37239" w:rsidRPr="00E37239">
        <w:t>)</w:t>
      </w:r>
      <w:r w:rsidRPr="00E37239">
        <w:t xml:space="preserve"> определенных структурных подразделений.</w:t>
      </w:r>
    </w:p>
    <w:p w:rsidR="00F80649" w:rsidRPr="00E37239" w:rsidRDefault="00F80649" w:rsidP="00F80649">
      <w:pPr>
        <w:pStyle w:val="s1"/>
        <w:shd w:val="clear" w:color="auto" w:fill="FFFFFF"/>
        <w:spacing w:before="0" w:beforeAutospacing="0" w:after="0" w:afterAutospacing="0"/>
        <w:ind w:firstLine="709"/>
        <w:jc w:val="both"/>
        <w:rPr>
          <w:bCs/>
          <w:color w:val="000000"/>
        </w:rPr>
      </w:pPr>
      <w:r w:rsidRPr="00E37239">
        <w:rPr>
          <w:bCs/>
          <w:color w:val="000000"/>
        </w:rPr>
        <w:t>Руководитель практики от профильной организации:</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rPr>
          <w:bCs/>
          <w:color w:val="000000"/>
        </w:rPr>
      </w:pPr>
      <w:r w:rsidRPr="00E37239">
        <w:rPr>
          <w:bCs/>
          <w:color w:val="000000"/>
        </w:rPr>
        <w:t>согласовывает индивидуальные задания, содержание и планируемые результаты практики;</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rPr>
          <w:bCs/>
          <w:color w:val="000000"/>
        </w:rPr>
      </w:pPr>
      <w:r w:rsidRPr="00E37239">
        <w:rPr>
          <w:bCs/>
          <w:color w:val="000000"/>
        </w:rPr>
        <w:t>предоставляет рабочие места обучающимся;</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pPr>
      <w:r w:rsidRPr="00E37239">
        <w:rPr>
          <w:bCs/>
          <w:color w:val="000000"/>
        </w:rPr>
        <w:t>обеспечивает безопасные условия прохождения практики обучающимся, отвечающие санитарным правилам и требованиям охраны труда;</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pPr>
      <w:r w:rsidRPr="00E3723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80649" w:rsidRPr="00E37239" w:rsidRDefault="00AC235A" w:rsidP="005C5869">
      <w:pPr>
        <w:pStyle w:val="s1"/>
        <w:numPr>
          <w:ilvl w:val="0"/>
          <w:numId w:val="3"/>
        </w:numPr>
        <w:shd w:val="clear" w:color="auto" w:fill="FFFFFF"/>
        <w:spacing w:before="0" w:beforeAutospacing="0" w:after="0" w:afterAutospacing="0"/>
        <w:ind w:left="426" w:firstLine="0"/>
        <w:jc w:val="both"/>
      </w:pPr>
      <w:r w:rsidRPr="00E37239">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AC235A" w:rsidRPr="00E37239" w:rsidRDefault="00F80649" w:rsidP="00F80649">
      <w:pPr>
        <w:pStyle w:val="s1"/>
        <w:shd w:val="clear" w:color="auto" w:fill="FFFFFF"/>
        <w:spacing w:before="0" w:beforeAutospacing="0" w:after="0" w:afterAutospacing="0"/>
        <w:ind w:firstLine="708"/>
        <w:jc w:val="both"/>
      </w:pPr>
      <w:r w:rsidRPr="00E37239">
        <w:t xml:space="preserve">По итогам </w:t>
      </w:r>
      <w:r w:rsidR="00AC235A" w:rsidRPr="00E37239">
        <w:t xml:space="preserve">практики руководитель практики – представитель организации готовит </w:t>
      </w:r>
      <w:r w:rsidR="00E37239" w:rsidRPr="00E37239">
        <w:t>отзыв-</w:t>
      </w:r>
      <w:r w:rsidR="00AC235A" w:rsidRPr="00E37239">
        <w:t xml:space="preserve"> характеристику – отзыв от организации. Данный отзыв прилагается к отчету о практике. </w:t>
      </w:r>
    </w:p>
    <w:p w:rsidR="00AC235A" w:rsidRPr="00E37239" w:rsidRDefault="00AC235A" w:rsidP="00AC235A">
      <w:pPr>
        <w:spacing w:after="0" w:line="240" w:lineRule="auto"/>
        <w:ind w:firstLine="907"/>
        <w:jc w:val="both"/>
        <w:rPr>
          <w:rFonts w:ascii="Times New Roman" w:hAnsi="Times New Roman" w:cs="Times New Roman"/>
          <w:sz w:val="24"/>
          <w:szCs w:val="24"/>
        </w:rPr>
      </w:pPr>
      <w:r w:rsidRPr="00E37239">
        <w:rPr>
          <w:rFonts w:ascii="Times New Roman" w:hAnsi="Times New Roman" w:cs="Times New Roman"/>
          <w:i/>
          <w:sz w:val="24"/>
          <w:szCs w:val="24"/>
        </w:rPr>
        <w:t>Отзыв руководителя практики может отражать следующие моменты</w:t>
      </w:r>
      <w:r w:rsidRPr="00E37239">
        <w:rPr>
          <w:rFonts w:ascii="Times New Roman" w:hAnsi="Times New Roman" w:cs="Times New Roman"/>
          <w:sz w:val="24"/>
          <w:szCs w:val="24"/>
        </w:rPr>
        <w:t xml:space="preserve">. Характеристика </w:t>
      </w:r>
      <w:r w:rsidR="00AC593D" w:rsidRPr="00E37239">
        <w:rPr>
          <w:rFonts w:ascii="Times New Roman" w:hAnsi="Times New Roman" w:cs="Times New Roman"/>
          <w:sz w:val="24"/>
          <w:szCs w:val="24"/>
        </w:rPr>
        <w:t>обучающегося</w:t>
      </w:r>
      <w:r w:rsidRPr="00E37239">
        <w:rPr>
          <w:rFonts w:ascii="Times New Roman" w:hAnsi="Times New Roman" w:cs="Times New Roman"/>
          <w:sz w:val="24"/>
          <w:szCs w:val="24"/>
        </w:rPr>
        <w:t xml:space="preserve">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r w:rsidR="00D21B01">
        <w:rPr>
          <w:rFonts w:ascii="Times New Roman" w:hAnsi="Times New Roman" w:cs="Times New Roman"/>
          <w:sz w:val="24"/>
          <w:szCs w:val="24"/>
        </w:rPr>
        <w:t>, оценка уровня освоения компетенций.</w:t>
      </w:r>
    </w:p>
    <w:p w:rsidR="006B0E37" w:rsidRPr="00E37239" w:rsidRDefault="006B0E37" w:rsidP="006B0E37">
      <w:pPr>
        <w:spacing w:after="0" w:line="240" w:lineRule="auto"/>
        <w:ind w:right="-329" w:firstLine="539"/>
        <w:jc w:val="both"/>
        <w:rPr>
          <w:rFonts w:ascii="Times New Roman" w:hAnsi="Times New Roman" w:cs="Times New Roman"/>
          <w:sz w:val="24"/>
          <w:szCs w:val="24"/>
        </w:rPr>
      </w:pPr>
      <w:r w:rsidRPr="00E37239">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E37239" w:rsidRDefault="0026542D" w:rsidP="00AC235A">
      <w:pPr>
        <w:pStyle w:val="310"/>
        <w:spacing w:line="200" w:lineRule="atLeast"/>
        <w:ind w:right="-330" w:firstLine="540"/>
        <w:rPr>
          <w:b w:val="0"/>
          <w:i/>
          <w:sz w:val="28"/>
          <w:szCs w:val="28"/>
        </w:rPr>
      </w:pPr>
      <w:r>
        <w:rPr>
          <w:b w:val="0"/>
          <w:i/>
          <w:sz w:val="28"/>
          <w:szCs w:val="28"/>
        </w:rPr>
        <w:t xml:space="preserve"> </w:t>
      </w:r>
    </w:p>
    <w:p w:rsidR="001702AB" w:rsidRPr="00F44362" w:rsidRDefault="001702AB" w:rsidP="001702AB">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Pr="004D055A">
        <w:rPr>
          <w:rFonts w:ascii="Times New Roman" w:hAnsi="Times New Roman" w:cs="Times New Roman"/>
          <w:b/>
          <w:color w:val="000000" w:themeColor="text1"/>
          <w:sz w:val="24"/>
          <w:szCs w:val="24"/>
        </w:rPr>
        <w:t>практической подготовки в форме</w:t>
      </w:r>
      <w:r w:rsidRPr="004D055A">
        <w:rPr>
          <w:b/>
          <w:bCs/>
        </w:rPr>
        <w:t xml:space="preserve"> </w:t>
      </w:r>
      <w:r w:rsidRPr="004D055A">
        <w:rPr>
          <w:rFonts w:ascii="Times New Roman" w:hAnsi="Times New Roman" w:cs="Times New Roman"/>
          <w:b/>
          <w:sz w:val="24"/>
          <w:szCs w:val="24"/>
        </w:rPr>
        <w:t xml:space="preserve"> учебной практики </w:t>
      </w:r>
      <w:r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1702AB" w:rsidRDefault="001702AB" w:rsidP="001702AB">
      <w:pPr>
        <w:pStyle w:val="211"/>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1702AB" w:rsidRPr="001702AB" w:rsidRDefault="001702AB" w:rsidP="001702AB">
      <w:pPr>
        <w:pStyle w:val="211"/>
        <w:spacing w:after="0" w:line="200" w:lineRule="atLeast"/>
        <w:ind w:right="-330" w:firstLine="709"/>
        <w:jc w:val="both"/>
        <w:rPr>
          <w:sz w:val="24"/>
          <w:szCs w:val="24"/>
        </w:rPr>
      </w:pPr>
      <w:r w:rsidRPr="004D055A">
        <w:rPr>
          <w:color w:val="000000" w:themeColor="text1"/>
          <w:sz w:val="24"/>
          <w:szCs w:val="24"/>
        </w:rPr>
        <w:lastRenderedPageBreak/>
        <w:t>Практическая подготовка в форм</w:t>
      </w:r>
      <w:r>
        <w:rPr>
          <w:color w:val="000000" w:themeColor="text1"/>
          <w:sz w:val="24"/>
          <w:szCs w:val="24"/>
        </w:rPr>
        <w:t>е</w:t>
      </w:r>
      <w:r w:rsidRPr="004D055A">
        <w:rPr>
          <w:color w:val="000000" w:themeColor="text1"/>
          <w:sz w:val="24"/>
          <w:szCs w:val="24"/>
        </w:rPr>
        <w:t xml:space="preserve"> </w:t>
      </w:r>
      <w:r w:rsidRPr="004D055A">
        <w:rPr>
          <w:sz w:val="24"/>
          <w:szCs w:val="24"/>
        </w:rPr>
        <w:t xml:space="preserve">учебной практики (ознакомительная </w:t>
      </w:r>
      <w:r w:rsidRPr="004D055A">
        <w:rPr>
          <w:color w:val="000000"/>
          <w:sz w:val="24"/>
          <w:szCs w:val="24"/>
        </w:rPr>
        <w:t>практика</w:t>
      </w:r>
      <w:r w:rsidRPr="004D055A">
        <w:rPr>
          <w:sz w:val="24"/>
          <w:szCs w:val="24"/>
        </w:rPr>
        <w:t>)</w:t>
      </w:r>
      <w:r>
        <w:rPr>
          <w:sz w:val="24"/>
          <w:szCs w:val="24"/>
        </w:rPr>
        <w:t xml:space="preserve"> </w:t>
      </w:r>
      <w:r w:rsidRPr="004D055A">
        <w:rPr>
          <w:color w:val="000000"/>
          <w:sz w:val="24"/>
          <w:szCs w:val="24"/>
        </w:rPr>
        <w:t xml:space="preserve">оценивается по следующим критериям: </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1702AB" w:rsidRPr="00612ACB" w:rsidRDefault="001702AB" w:rsidP="001702AB">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1702AB" w:rsidRPr="007B58D9" w:rsidRDefault="001702AB" w:rsidP="001702AB">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1702AB" w:rsidRPr="007B58D9" w:rsidRDefault="001702AB" w:rsidP="001702AB">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1702AB" w:rsidRPr="007B58D9" w:rsidRDefault="001702AB" w:rsidP="001702AB">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1702AB" w:rsidRPr="007B58D9" w:rsidRDefault="001702AB" w:rsidP="001702AB">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1702AB" w:rsidRPr="007B58D9" w:rsidRDefault="001702AB" w:rsidP="001702AB">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1702AB" w:rsidRDefault="001702AB" w:rsidP="001702AB">
      <w:pPr>
        <w:pStyle w:val="211"/>
        <w:spacing w:after="0" w:line="200" w:lineRule="atLeast"/>
        <w:ind w:right="-330" w:firstLine="709"/>
        <w:jc w:val="both"/>
        <w:rPr>
          <w:sz w:val="24"/>
          <w:szCs w:val="24"/>
        </w:rPr>
      </w:pPr>
    </w:p>
    <w:p w:rsidR="001702AB" w:rsidRPr="000B008C" w:rsidRDefault="001702AB" w:rsidP="001702AB">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 xml:space="preserve">5. Содержание </w:t>
      </w:r>
      <w:r w:rsidRPr="00977D79">
        <w:rPr>
          <w:rFonts w:ascii="Times New Roman" w:hAnsi="Times New Roman" w:cs="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cs="Times New Roman"/>
          <w:b/>
          <w:sz w:val="24"/>
          <w:szCs w:val="24"/>
        </w:rPr>
        <w:t xml:space="preserve"> учебной практики (ознакомительной практики)</w:t>
      </w:r>
    </w:p>
    <w:p w:rsidR="001702AB" w:rsidRDefault="001702AB" w:rsidP="001702AB">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1702AB" w:rsidRPr="000B008C" w:rsidRDefault="001702AB" w:rsidP="001702AB">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1702AB" w:rsidRPr="000B008C" w:rsidRDefault="001702AB" w:rsidP="001702AB">
      <w:pPr>
        <w:spacing w:after="0" w:line="240" w:lineRule="auto"/>
        <w:ind w:right="25"/>
        <w:rPr>
          <w:rFonts w:ascii="Times New Roman" w:hAnsi="Times New Roman" w:cs="Times New Roman"/>
          <w:sz w:val="24"/>
          <w:szCs w:val="24"/>
        </w:rPr>
      </w:pPr>
    </w:p>
    <w:p w:rsidR="001702AB" w:rsidRPr="000B008C" w:rsidRDefault="001702AB" w:rsidP="001702AB">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1702AB" w:rsidRPr="000B544B" w:rsidRDefault="001702AB" w:rsidP="001702AB">
      <w:pPr>
        <w:spacing w:after="0" w:line="240" w:lineRule="auto"/>
        <w:ind w:firstLine="708"/>
        <w:jc w:val="both"/>
        <w:rPr>
          <w:rFonts w:ascii="Times New Roman" w:hAnsi="Times New Roman" w:cs="Times New Roman"/>
          <w:b/>
          <w:sz w:val="24"/>
          <w:szCs w:val="24"/>
        </w:rPr>
      </w:pPr>
      <w:r w:rsidRPr="000B544B">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Pr="000B544B">
        <w:rPr>
          <w:rFonts w:ascii="Times New Roman" w:hAnsi="Times New Roman" w:cs="Times New Roman"/>
          <w:b/>
          <w:sz w:val="24"/>
          <w:szCs w:val="24"/>
        </w:rPr>
        <w:t xml:space="preserve"> </w:t>
      </w:r>
    </w:p>
    <w:p w:rsidR="001702AB" w:rsidRDefault="001702AB" w:rsidP="001702AB">
      <w:pPr>
        <w:pStyle w:val="ae"/>
        <w:spacing w:before="0" w:beforeAutospacing="0" w:after="0" w:afterAutospacing="0"/>
        <w:jc w:val="center"/>
        <w:rPr>
          <w:i/>
          <w:iCs/>
        </w:rPr>
      </w:pPr>
      <w:r w:rsidRPr="00193E93">
        <w:rPr>
          <w:b/>
        </w:rPr>
        <w:t>Раздел 1 Общие сведения об организации</w:t>
      </w:r>
    </w:p>
    <w:p w:rsidR="001702AB" w:rsidRPr="00193E93" w:rsidRDefault="001702AB" w:rsidP="001702AB">
      <w:pPr>
        <w:pStyle w:val="ae"/>
        <w:spacing w:before="0" w:beforeAutospacing="0" w:after="0" w:afterAutospacing="0"/>
        <w:rPr>
          <w:i/>
          <w:iCs/>
        </w:rPr>
      </w:pPr>
      <w:r w:rsidRPr="00193E93">
        <w:rPr>
          <w:i/>
          <w:iCs/>
        </w:rPr>
        <w:t>Основные вопросы для наблюдения и анализа:</w:t>
      </w:r>
    </w:p>
    <w:p w:rsidR="001702AB" w:rsidRPr="00193E93" w:rsidRDefault="001702AB" w:rsidP="001702AB">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w:t>
      </w:r>
      <w:r w:rsidRPr="00193E93">
        <w:rPr>
          <w:rFonts w:ascii="Times New Roman" w:hAnsi="Times New Roman" w:cs="Times New Roman"/>
          <w:sz w:val="24"/>
          <w:szCs w:val="24"/>
        </w:rPr>
        <w:lastRenderedPageBreak/>
        <w:t>вающие документы, основные законодательные и нормативные правовые документы, регламентирующие деятельность организации,</w:t>
      </w:r>
      <w:r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1702AB" w:rsidRPr="00193E93" w:rsidRDefault="001702AB" w:rsidP="001702AB">
      <w:pPr>
        <w:spacing w:after="0" w:line="240" w:lineRule="auto"/>
        <w:ind w:firstLine="708"/>
        <w:jc w:val="both"/>
        <w:rPr>
          <w:rFonts w:ascii="Times New Roman" w:hAnsi="Times New Roman" w:cs="Times New Roman"/>
          <w:b/>
          <w:sz w:val="24"/>
          <w:szCs w:val="24"/>
        </w:rPr>
      </w:pPr>
    </w:p>
    <w:p w:rsidR="001702AB" w:rsidRPr="00193E93" w:rsidRDefault="001702AB" w:rsidP="001702AB">
      <w:pPr>
        <w:pStyle w:val="ae"/>
        <w:spacing w:before="0" w:beforeAutospacing="0" w:after="0" w:afterAutospacing="0"/>
        <w:rPr>
          <w:b/>
          <w:i/>
          <w:iCs/>
        </w:rPr>
      </w:pPr>
      <w:r w:rsidRPr="00193E93">
        <w:rPr>
          <w:b/>
          <w:i/>
          <w:iCs/>
        </w:rPr>
        <w:t>Практическая работа:</w:t>
      </w:r>
    </w:p>
    <w:p w:rsidR="001702AB" w:rsidRPr="00193E93" w:rsidRDefault="001702AB" w:rsidP="001702AB">
      <w:pPr>
        <w:pStyle w:val="ae"/>
        <w:spacing w:before="0" w:beforeAutospacing="0" w:after="0" w:afterAutospacing="0"/>
        <w:rPr>
          <w:b/>
          <w:i/>
          <w:iCs/>
        </w:rPr>
      </w:pPr>
      <w:r w:rsidRPr="00193E93">
        <w:rPr>
          <w:b/>
          <w:i/>
          <w:iCs/>
        </w:rPr>
        <w:t xml:space="preserve">в отчете необходимо описать: </w:t>
      </w:r>
    </w:p>
    <w:p w:rsidR="001702AB" w:rsidRPr="00193E93" w:rsidRDefault="001702AB" w:rsidP="001702AB">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Pr>
          <w:rFonts w:ascii="Times New Roman" w:hAnsi="Times New Roman"/>
          <w:sz w:val="24"/>
          <w:szCs w:val="24"/>
        </w:rPr>
        <w:t xml:space="preserve">представить общую характеристику базы-практики: </w:t>
      </w:r>
      <w:r w:rsidRPr="00193E93">
        <w:rPr>
          <w:rFonts w:ascii="Times New Roman" w:hAnsi="Times New Roman"/>
          <w:sz w:val="24"/>
          <w:szCs w:val="24"/>
        </w:rPr>
        <w:t>полное наименование организации, логотип, торговая марка, юридический адрес и местоположение, форма собственности, вид деятельности по коду (</w:t>
      </w:r>
      <w:r w:rsidRPr="00193E93">
        <w:rPr>
          <w:rStyle w:val="details-content-item-trigger-description"/>
          <w:rFonts w:ascii="Times New Roman" w:hAnsi="Times New Roman"/>
          <w:sz w:val="24"/>
          <w:szCs w:val="24"/>
        </w:rPr>
        <w:t>ОКЭД</w:t>
      </w:r>
      <w:r w:rsidRPr="00193E93">
        <w:rPr>
          <w:rStyle w:val="details-content-item-trigger-heading"/>
          <w:rFonts w:ascii="Times New Roman" w:hAnsi="Times New Roman"/>
          <w:sz w:val="24"/>
          <w:szCs w:val="24"/>
        </w:rPr>
        <w:t>), размер предприятия (малые, средние, крупные.) с указанием</w:t>
      </w:r>
      <w:r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 </w:t>
      </w:r>
      <w:r w:rsidRPr="00193E93">
        <w:rPr>
          <w:rStyle w:val="details-content-item-trigger-heading"/>
          <w:rFonts w:ascii="Times New Roman" w:hAnsi="Times New Roman"/>
          <w:sz w:val="24"/>
          <w:szCs w:val="24"/>
        </w:rPr>
        <w:t xml:space="preserve"> ИНН, </w:t>
      </w:r>
      <w:r w:rsidRPr="00193E93">
        <w:rPr>
          <w:rFonts w:ascii="Times New Roman" w:hAnsi="Times New Roman"/>
          <w:sz w:val="24"/>
          <w:szCs w:val="24"/>
        </w:rPr>
        <w:t xml:space="preserve">ОГРН, </w:t>
      </w:r>
      <w:r w:rsidRPr="00193E93">
        <w:rPr>
          <w:rStyle w:val="details-content-item-trigger-heading"/>
          <w:rFonts w:ascii="Times New Roman" w:hAnsi="Times New Roman"/>
          <w:sz w:val="24"/>
          <w:szCs w:val="24"/>
        </w:rPr>
        <w:t xml:space="preserve"> БИН</w:t>
      </w:r>
      <w:r w:rsidRPr="00193E93">
        <w:rPr>
          <w:rFonts w:ascii="Times New Roman" w:hAnsi="Times New Roman"/>
          <w:sz w:val="24"/>
          <w:szCs w:val="24"/>
        </w:rPr>
        <w:t>;</w:t>
      </w:r>
    </w:p>
    <w:p w:rsidR="001702AB" w:rsidRPr="00193E93" w:rsidRDefault="001702AB" w:rsidP="001702AB">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Pr>
          <w:rFonts w:ascii="Times New Roman" w:hAnsi="Times New Roman"/>
          <w:sz w:val="24"/>
          <w:szCs w:val="24"/>
        </w:rPr>
        <w:t xml:space="preserve">представить </w:t>
      </w:r>
      <w:r w:rsidRPr="00193E93">
        <w:rPr>
          <w:rFonts w:ascii="Times New Roman" w:hAnsi="Times New Roman"/>
          <w:sz w:val="24"/>
          <w:szCs w:val="24"/>
        </w:rPr>
        <w:t>сведения об истории организации, дата регистрации</w:t>
      </w:r>
      <w:r>
        <w:rPr>
          <w:rFonts w:ascii="Times New Roman" w:hAnsi="Times New Roman"/>
          <w:sz w:val="24"/>
          <w:szCs w:val="24"/>
        </w:rPr>
        <w:t>,</w:t>
      </w:r>
      <w:r w:rsidRPr="00FD359B">
        <w:rPr>
          <w:rFonts w:ascii="Times New Roman" w:hAnsi="Times New Roman"/>
          <w:sz w:val="24"/>
          <w:szCs w:val="24"/>
        </w:rPr>
        <w:t xml:space="preserve"> </w:t>
      </w:r>
      <w:r w:rsidRPr="00193E93">
        <w:rPr>
          <w:rFonts w:ascii="Times New Roman" w:hAnsi="Times New Roman"/>
          <w:sz w:val="24"/>
          <w:szCs w:val="24"/>
        </w:rPr>
        <w:t>философия, миссия организации</w:t>
      </w:r>
    </w:p>
    <w:p w:rsidR="001702AB" w:rsidRPr="00FD359B" w:rsidRDefault="001702AB" w:rsidP="001702A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описать 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FD359B">
        <w:rPr>
          <w:rFonts w:ascii="Times New Roman" w:hAnsi="Times New Roman"/>
          <w:sz w:val="24"/>
          <w:szCs w:val="24"/>
        </w:rPr>
        <w:t>, (составить организационную структуру управления базы практики, кратко описать функциональное место в профильной организации: - охарактериз</w:t>
      </w:r>
      <w:r>
        <w:rPr>
          <w:rFonts w:ascii="Times New Roman" w:hAnsi="Times New Roman"/>
          <w:sz w:val="24"/>
          <w:szCs w:val="24"/>
        </w:rPr>
        <w:t>овать</w:t>
      </w:r>
      <w:r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Pr="00FD359B">
        <w:rPr>
          <w:rFonts w:ascii="Times New Roman" w:hAnsi="Times New Roman"/>
          <w:sz w:val="24"/>
          <w:szCs w:val="24"/>
        </w:rPr>
        <w:t xml:space="preserve"> (ука</w:t>
      </w:r>
      <w:r>
        <w:rPr>
          <w:rFonts w:ascii="Times New Roman" w:hAnsi="Times New Roman"/>
          <w:sz w:val="24"/>
          <w:szCs w:val="24"/>
        </w:rPr>
        <w:t>зать</w:t>
      </w:r>
      <w:r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p>
    <w:p w:rsidR="001702AB" w:rsidRPr="00193E93" w:rsidRDefault="001702AB" w:rsidP="001702AB">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Pr="00FD359B">
        <w:rPr>
          <w:rFonts w:ascii="Times New Roman" w:hAnsi="Times New Roman" w:cs="Times New Roman"/>
          <w:sz w:val="24"/>
          <w:szCs w:val="24"/>
        </w:rPr>
        <w:t>описать</w:t>
      </w:r>
      <w:r w:rsidRPr="00193E93">
        <w:rPr>
          <w:rFonts w:ascii="Times New Roman" w:hAnsi="Times New Roman" w:cs="Times New Roman"/>
          <w:sz w:val="24"/>
          <w:szCs w:val="24"/>
        </w:rPr>
        <w:t xml:space="preserve">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предприятия документы, </w:t>
      </w:r>
      <w:r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Pr="00193E93">
        <w:rPr>
          <w:rFonts w:ascii="Times New Roman" w:hAnsi="Times New Roman" w:cs="Times New Roman"/>
          <w:sz w:val="24"/>
          <w:szCs w:val="24"/>
        </w:rPr>
        <w:t>);</w:t>
      </w:r>
    </w:p>
    <w:p w:rsidR="001702AB" w:rsidRPr="00193E93" w:rsidRDefault="001702AB" w:rsidP="001702AB">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1.6 описать информационные технологии</w:t>
      </w:r>
      <w:r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193E93">
        <w:rPr>
          <w:rFonts w:ascii="Times New Roman" w:hAnsi="Times New Roman"/>
          <w:iCs/>
          <w:sz w:val="24"/>
          <w:szCs w:val="24"/>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с полным их описанием</w:t>
      </w:r>
      <w:r>
        <w:rPr>
          <w:rFonts w:ascii="Times New Roman" w:hAnsi="Times New Roman"/>
          <w:iCs/>
          <w:sz w:val="24"/>
          <w:szCs w:val="24"/>
        </w:rPr>
        <w:t>.</w:t>
      </w:r>
    </w:p>
    <w:p w:rsidR="001702AB" w:rsidRDefault="001702AB" w:rsidP="001702AB">
      <w:pPr>
        <w:pStyle w:val="211"/>
        <w:spacing w:after="0" w:line="200" w:lineRule="atLeast"/>
        <w:ind w:right="-330" w:firstLine="709"/>
        <w:jc w:val="both"/>
        <w:rPr>
          <w:sz w:val="24"/>
          <w:szCs w:val="24"/>
        </w:rPr>
      </w:pPr>
    </w:p>
    <w:p w:rsidR="001702AB" w:rsidRPr="000B008C" w:rsidRDefault="001702AB" w:rsidP="001702AB">
      <w:pPr>
        <w:jc w:val="center"/>
        <w:rPr>
          <w:rFonts w:ascii="Times New Roman" w:hAnsi="Times New Roman" w:cs="Times New Roman"/>
          <w:b/>
          <w:sz w:val="24"/>
          <w:szCs w:val="24"/>
        </w:rPr>
      </w:pPr>
      <w:bookmarkStart w:id="1" w:name="bookmark10"/>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1702AB" w:rsidRPr="007B58D9" w:rsidRDefault="001702AB" w:rsidP="001702AB">
      <w:pPr>
        <w:pStyle w:val="ae"/>
        <w:spacing w:before="0" w:beforeAutospacing="0" w:after="0" w:afterAutospacing="0"/>
        <w:jc w:val="both"/>
        <w:rPr>
          <w:color w:val="000000" w:themeColor="text1"/>
        </w:rPr>
      </w:pPr>
      <w:r w:rsidRPr="007B58D9">
        <w:rPr>
          <w:rStyle w:val="fontstyle01"/>
          <w:rFonts w:ascii="Times New Roman" w:hAnsi="Times New Roman"/>
          <w:b w:val="0"/>
        </w:rPr>
        <w:t xml:space="preserve">1. </w:t>
      </w:r>
      <w:r w:rsidRPr="007B58D9">
        <w:t xml:space="preserve">Проанализировать </w:t>
      </w:r>
      <w:r>
        <w:t xml:space="preserve">внутреннюю структуру на всех ее уровнях </w:t>
      </w:r>
      <w:r w:rsidR="006C5197">
        <w:t xml:space="preserve">политической </w:t>
      </w:r>
      <w:r>
        <w:t xml:space="preserve">организации или органа власти. </w:t>
      </w:r>
    </w:p>
    <w:p w:rsidR="001702AB" w:rsidRPr="007B58D9" w:rsidRDefault="001702AB" w:rsidP="001702AB">
      <w:pPr>
        <w:pStyle w:val="ae"/>
        <w:spacing w:before="0" w:beforeAutospacing="0" w:after="0" w:afterAutospacing="0"/>
        <w:jc w:val="both"/>
      </w:pPr>
      <w:r w:rsidRPr="007B58D9">
        <w:rPr>
          <w:color w:val="000000" w:themeColor="text1"/>
        </w:rPr>
        <w:t>2. Ознакомиться с</w:t>
      </w:r>
      <w:r w:rsidRPr="007B58D9">
        <w:rPr>
          <w:color w:val="000000"/>
        </w:rPr>
        <w:t xml:space="preserve"> профессиональной деятельностью </w:t>
      </w:r>
      <w:r>
        <w:rPr>
          <w:color w:val="000000"/>
        </w:rPr>
        <w:t xml:space="preserve">отделов, структурных единиц </w:t>
      </w:r>
      <w:r w:rsidR="006C5197">
        <w:rPr>
          <w:color w:val="000000"/>
        </w:rPr>
        <w:t xml:space="preserve">политической </w:t>
      </w:r>
      <w:r>
        <w:rPr>
          <w:color w:val="000000"/>
        </w:rPr>
        <w:t xml:space="preserve">организации или органа власти. </w:t>
      </w:r>
    </w:p>
    <w:p w:rsidR="001702AB" w:rsidRPr="007B58D9" w:rsidRDefault="001702AB" w:rsidP="001702AB">
      <w:pPr>
        <w:pStyle w:val="ae"/>
        <w:spacing w:before="0" w:beforeAutospacing="0" w:after="0" w:afterAutospacing="0"/>
        <w:jc w:val="both"/>
      </w:pPr>
      <w:r w:rsidRPr="007B58D9">
        <w:t>3. Охарактеризовать состояние внешних организационных связей – работу с партнерами, аудиторией и конкурентами</w:t>
      </w:r>
      <w:r w:rsidRPr="007B58D9">
        <w:rPr>
          <w:color w:val="000000" w:themeColor="text1"/>
        </w:rPr>
        <w:t xml:space="preserve"> ознакомление с</w:t>
      </w:r>
      <w:r w:rsidRPr="007B58D9">
        <w:rPr>
          <w:color w:val="000000"/>
        </w:rPr>
        <w:t xml:space="preserve"> применяемыми основными технологиями </w:t>
      </w:r>
      <w:r>
        <w:rPr>
          <w:color w:val="000000"/>
        </w:rPr>
        <w:t xml:space="preserve">политической </w:t>
      </w:r>
      <w:r w:rsidRPr="007B58D9">
        <w:rPr>
          <w:color w:val="000000"/>
        </w:rPr>
        <w:t>коммуникаций</w:t>
      </w:r>
      <w:r w:rsidRPr="007B58D9">
        <w:t>. Формы этой работы, основные результаты.</w:t>
      </w:r>
    </w:p>
    <w:p w:rsidR="001702AB" w:rsidRPr="007B58D9" w:rsidRDefault="001702AB" w:rsidP="001702AB">
      <w:pPr>
        <w:pStyle w:val="ae"/>
        <w:spacing w:before="0" w:beforeAutospacing="0" w:after="0" w:afterAutospacing="0"/>
        <w:jc w:val="both"/>
      </w:pPr>
      <w:r w:rsidRPr="007B58D9">
        <w:t>4. Охарактеризовать состояние внутренних коммуникаций и уровень развития корпо</w:t>
      </w:r>
      <w:r>
        <w:t xml:space="preserve">ративной культуры в </w:t>
      </w:r>
      <w:r w:rsidR="006C5197">
        <w:t xml:space="preserve">политической </w:t>
      </w:r>
      <w:r>
        <w:t>организации или органе власти</w:t>
      </w:r>
      <w:r w:rsidRPr="007B58D9">
        <w:t xml:space="preserve"> (корпоративный стиль, тематические мероприятия и пр.).</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hAnsi="Times New Roman" w:cs="Times New Roman"/>
          <w:sz w:val="24"/>
          <w:szCs w:val="24"/>
        </w:rPr>
        <w:t xml:space="preserve">5. Описать текущие </w:t>
      </w:r>
      <w:r>
        <w:rPr>
          <w:rFonts w:ascii="Times New Roman" w:hAnsi="Times New Roman" w:cs="Times New Roman"/>
          <w:sz w:val="24"/>
          <w:szCs w:val="24"/>
        </w:rPr>
        <w:t>и перспективные проекты организации (политические программы,</w:t>
      </w:r>
      <w:r w:rsidRPr="007B58D9">
        <w:rPr>
          <w:rFonts w:ascii="Times New Roman" w:hAnsi="Times New Roman" w:cs="Times New Roman"/>
          <w:sz w:val="24"/>
          <w:szCs w:val="24"/>
        </w:rPr>
        <w:t xml:space="preserve"> социальные проекты).</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6. Проанализировать статистическую и аналитическую информацию, характеризующую </w:t>
      </w:r>
      <w:r w:rsidR="006C5197">
        <w:rPr>
          <w:rFonts w:ascii="Times New Roman" w:eastAsia="Times New Roman" w:hAnsi="Times New Roman" w:cs="Times New Roman"/>
          <w:color w:val="000000"/>
          <w:sz w:val="24"/>
          <w:szCs w:val="24"/>
        </w:rPr>
        <w:t xml:space="preserve">политическую </w:t>
      </w:r>
      <w:r w:rsidRPr="007B58D9">
        <w:rPr>
          <w:rFonts w:ascii="Times New Roman" w:eastAsia="Times New Roman" w:hAnsi="Times New Roman" w:cs="Times New Roman"/>
          <w:color w:val="000000"/>
          <w:sz w:val="24"/>
          <w:szCs w:val="24"/>
        </w:rPr>
        <w:t xml:space="preserve">ситуацию </w:t>
      </w:r>
      <w:r>
        <w:rPr>
          <w:rFonts w:ascii="Times New Roman" w:eastAsia="Times New Roman" w:hAnsi="Times New Roman" w:cs="Times New Roman"/>
          <w:color w:val="000000"/>
          <w:sz w:val="24"/>
          <w:szCs w:val="24"/>
        </w:rPr>
        <w:t>в обществе. Оценить эффективность</w:t>
      </w:r>
      <w:r w:rsidRPr="007B58D9">
        <w:rPr>
          <w:rFonts w:ascii="Times New Roman" w:eastAsia="Times New Roman" w:hAnsi="Times New Roman" w:cs="Times New Roman"/>
          <w:color w:val="000000"/>
          <w:sz w:val="24"/>
          <w:szCs w:val="24"/>
        </w:rPr>
        <w:t xml:space="preserve"> результатов</w:t>
      </w:r>
      <w:r>
        <w:rPr>
          <w:rFonts w:ascii="Times New Roman" w:eastAsia="Times New Roman" w:hAnsi="Times New Roman" w:cs="Times New Roman"/>
          <w:color w:val="000000"/>
          <w:sz w:val="24"/>
          <w:szCs w:val="24"/>
        </w:rPr>
        <w:t xml:space="preserve"> деятельности</w:t>
      </w:r>
      <w:r w:rsidRPr="007B58D9">
        <w:rPr>
          <w:rFonts w:ascii="Times New Roman" w:eastAsia="Times New Roman" w:hAnsi="Times New Roman" w:cs="Times New Roman"/>
          <w:color w:val="000000"/>
          <w:sz w:val="24"/>
          <w:szCs w:val="24"/>
        </w:rPr>
        <w:t>.</w:t>
      </w:r>
    </w:p>
    <w:p w:rsidR="001702AB" w:rsidRPr="00193E93" w:rsidRDefault="001702AB" w:rsidP="001702AB">
      <w:pPr>
        <w:widowControl w:val="0"/>
        <w:tabs>
          <w:tab w:val="left" w:pos="1134"/>
        </w:tabs>
        <w:spacing w:after="0" w:line="240" w:lineRule="auto"/>
        <w:jc w:val="both"/>
        <w:rPr>
          <w:rFonts w:ascii="Times New Roman" w:hAnsi="Times New Roman" w:cs="Times New Roman"/>
          <w:b/>
          <w:iCs/>
          <w:sz w:val="24"/>
          <w:szCs w:val="24"/>
        </w:rPr>
      </w:pPr>
    </w:p>
    <w:p w:rsidR="001702AB" w:rsidRPr="00977D79" w:rsidRDefault="001702AB" w:rsidP="001702AB">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Pr="00977D79">
        <w:rPr>
          <w:rFonts w:ascii="Times New Roman" w:hAnsi="Times New Roman" w:cs="Times New Roman"/>
          <w:b/>
          <w:iCs/>
          <w:sz w:val="24"/>
          <w:szCs w:val="24"/>
        </w:rPr>
        <w:t xml:space="preserve">Структура отчета </w:t>
      </w:r>
      <w:r w:rsidRPr="00977D79">
        <w:rPr>
          <w:rFonts w:ascii="Times New Roman" w:hAnsi="Times New Roman" w:cs="Times New Roman"/>
          <w:b/>
          <w:sz w:val="24"/>
          <w:szCs w:val="24"/>
        </w:rPr>
        <w:t>практической подготовки в форме</w:t>
      </w:r>
      <w:r w:rsidRPr="00977D79">
        <w:rPr>
          <w:b/>
          <w:bCs/>
        </w:rPr>
        <w:t xml:space="preserve"> </w:t>
      </w:r>
      <w:r w:rsidRPr="00977D79">
        <w:rPr>
          <w:rFonts w:ascii="Times New Roman" w:hAnsi="Times New Roman" w:cs="Times New Roman"/>
          <w:b/>
          <w:sz w:val="24"/>
          <w:szCs w:val="24"/>
        </w:rPr>
        <w:t xml:space="preserve"> учебной практики</w:t>
      </w:r>
      <w:r>
        <w:rPr>
          <w:rFonts w:ascii="Times New Roman" w:hAnsi="Times New Roman" w:cs="Times New Roman"/>
          <w:b/>
          <w:sz w:val="24"/>
          <w:szCs w:val="24"/>
        </w:rPr>
        <w:t xml:space="preserve"> </w:t>
      </w:r>
      <w:r w:rsidRPr="00977D79">
        <w:rPr>
          <w:rStyle w:val="fontstyle01"/>
          <w:rFonts w:ascii="Times New Roman" w:hAnsi="Times New Roman" w:cs="Times New Roman"/>
        </w:rPr>
        <w:t>(ознакомительная практика)</w:t>
      </w:r>
    </w:p>
    <w:p w:rsidR="001702AB" w:rsidRPr="00376777" w:rsidRDefault="001702AB" w:rsidP="001702AB">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введение;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1702AB" w:rsidRPr="00977D79" w:rsidRDefault="001702AB" w:rsidP="001702AB">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в приложении 2.</w:t>
      </w:r>
    </w:p>
    <w:p w:rsidR="001702AB" w:rsidRPr="00977D79" w:rsidRDefault="001702AB" w:rsidP="001702AB">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Пример оформления представлен в приложении 1.</w:t>
      </w:r>
    </w:p>
    <w:p w:rsidR="001702AB" w:rsidRPr="00977D79" w:rsidRDefault="001702AB" w:rsidP="001702AB">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Pr="003F6AA6">
        <w:rPr>
          <w:rFonts w:ascii="Times New Roman" w:eastAsia="Times New Roman" w:hAnsi="Times New Roman" w:cs="Times New Roman"/>
          <w:b/>
          <w:bCs/>
          <w:sz w:val="24"/>
          <w:szCs w:val="24"/>
        </w:rPr>
        <w:t xml:space="preserve"> состоит из двух разделов:</w:t>
      </w:r>
    </w:p>
    <w:p w:rsidR="001702AB" w:rsidRPr="00F44362" w:rsidRDefault="001702AB" w:rsidP="001702AB">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 xml:space="preserve">(см. пункты 1.1 -1.6. раздела </w:t>
      </w:r>
      <w:r>
        <w:rPr>
          <w:rFonts w:ascii="Times New Roman" w:hAnsi="Times New Roman" w:cs="Times New Roman"/>
          <w:sz w:val="24"/>
          <w:szCs w:val="24"/>
        </w:rPr>
        <w:t>5</w:t>
      </w:r>
      <w:r w:rsidRPr="008428FA">
        <w:rPr>
          <w:rFonts w:ascii="Times New Roman" w:hAnsi="Times New Roman" w:cs="Times New Roman"/>
          <w:sz w:val="24"/>
          <w:szCs w:val="24"/>
        </w:rPr>
        <w:t>. Содержание учебной практики (ознакомительной практик</w:t>
      </w:r>
      <w:r>
        <w:rPr>
          <w:rFonts w:ascii="Times New Roman" w:hAnsi="Times New Roman" w:cs="Times New Roman"/>
          <w:sz w:val="24"/>
          <w:szCs w:val="24"/>
        </w:rPr>
        <w:t>и</w:t>
      </w:r>
      <w:r w:rsidRPr="008428FA">
        <w:rPr>
          <w:rFonts w:ascii="Times New Roman" w:hAnsi="Times New Roman" w:cs="Times New Roman"/>
          <w:sz w:val="24"/>
          <w:szCs w:val="24"/>
        </w:rPr>
        <w:t>)</w:t>
      </w:r>
      <w:r w:rsidRPr="00F44362">
        <w:rPr>
          <w:rFonts w:ascii="Times New Roman" w:hAnsi="Times New Roman" w:cs="Times New Roman"/>
          <w:sz w:val="24"/>
          <w:szCs w:val="24"/>
        </w:rPr>
        <w:t xml:space="preserve"> </w:t>
      </w:r>
      <w:r w:rsidRPr="008428FA">
        <w:rPr>
          <w:rFonts w:ascii="Times New Roman" w:hAnsi="Times New Roman" w:cs="Times New Roman"/>
          <w:sz w:val="24"/>
          <w:szCs w:val="24"/>
        </w:rPr>
        <w:t>данных методических указаний</w:t>
      </w:r>
      <w:r w:rsidRPr="00F44362">
        <w:rPr>
          <w:rFonts w:ascii="Times New Roman" w:hAnsi="Times New Roman" w:cs="Times New Roman"/>
          <w:sz w:val="24"/>
          <w:szCs w:val="24"/>
        </w:rPr>
        <w:t>)</w:t>
      </w:r>
    </w:p>
    <w:p w:rsidR="001702AB" w:rsidRPr="008428FA" w:rsidRDefault="001702AB" w:rsidP="001702AB">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(см. пункты 2.1-2.4 раздела </w:t>
      </w:r>
      <w:r>
        <w:rPr>
          <w:rFonts w:ascii="Times New Roman" w:hAnsi="Times New Roman" w:cs="Times New Roman"/>
          <w:sz w:val="24"/>
          <w:szCs w:val="24"/>
        </w:rPr>
        <w:t>5</w:t>
      </w:r>
      <w:r w:rsidRPr="008428FA">
        <w:rPr>
          <w:rFonts w:ascii="Times New Roman" w:hAnsi="Times New Roman" w:cs="Times New Roman"/>
          <w:sz w:val="24"/>
          <w:szCs w:val="24"/>
        </w:rPr>
        <w:t>. Содержание учебной практики (ознакомительной практик</w:t>
      </w:r>
      <w:r>
        <w:rPr>
          <w:rFonts w:ascii="Times New Roman" w:hAnsi="Times New Roman" w:cs="Times New Roman"/>
          <w:sz w:val="24"/>
          <w:szCs w:val="24"/>
        </w:rPr>
        <w:t>и</w:t>
      </w:r>
      <w:r w:rsidRPr="008428FA">
        <w:rPr>
          <w:rFonts w:ascii="Times New Roman" w:hAnsi="Times New Roman" w:cs="Times New Roman"/>
          <w:sz w:val="24"/>
          <w:szCs w:val="24"/>
        </w:rPr>
        <w:t>) данных методических указаний)</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1702AB" w:rsidRPr="00977D79" w:rsidRDefault="001702AB" w:rsidP="001702AB">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1702AB" w:rsidRPr="00977D79" w:rsidRDefault="001702AB" w:rsidP="001702AB">
      <w:pPr>
        <w:pStyle w:val="ac"/>
        <w:widowControl w:val="0"/>
        <w:numPr>
          <w:ilvl w:val="0"/>
          <w:numId w:val="23"/>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Pr>
          <w:rFonts w:ascii="Times New Roman" w:hAnsi="Times New Roman"/>
          <w:i/>
          <w:sz w:val="24"/>
          <w:szCs w:val="24"/>
        </w:rPr>
        <w:t>7</w:t>
      </w:r>
      <w:r w:rsidRPr="00977D79">
        <w:rPr>
          <w:rFonts w:ascii="Times New Roman" w:hAnsi="Times New Roman"/>
          <w:sz w:val="24"/>
          <w:szCs w:val="24"/>
        </w:rPr>
        <w:t>)</w:t>
      </w:r>
    </w:p>
    <w:p w:rsidR="001702AB" w:rsidRPr="00977D79" w:rsidRDefault="001702AB" w:rsidP="001702AB">
      <w:pPr>
        <w:pStyle w:val="ac"/>
        <w:widowControl w:val="0"/>
        <w:numPr>
          <w:ilvl w:val="0"/>
          <w:numId w:val="23"/>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w:t>
      </w:r>
      <w:r>
        <w:rPr>
          <w:rFonts w:ascii="Times New Roman" w:hAnsi="Times New Roman"/>
          <w:color w:val="000000" w:themeColor="text1"/>
          <w:sz w:val="24"/>
          <w:szCs w:val="24"/>
        </w:rPr>
        <w:t>кой подготовке о</w:t>
      </w:r>
      <w:r w:rsidRPr="00977D79">
        <w:rPr>
          <w:rFonts w:ascii="Times New Roman" w:hAnsi="Times New Roman"/>
          <w:color w:val="000000" w:themeColor="text1"/>
          <w:sz w:val="24"/>
          <w:szCs w:val="24"/>
        </w:rPr>
        <w:t>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Pr="00977D79">
        <w:rPr>
          <w:rFonts w:ascii="Times New Roman" w:hAnsi="Times New Roman"/>
          <w:i/>
          <w:sz w:val="24"/>
          <w:szCs w:val="24"/>
        </w:rPr>
        <w:t>Приложение 6</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Задание для практической подготовки при реализации учебной практики  (</w:t>
      </w:r>
      <w:r w:rsidRPr="00977D79">
        <w:rPr>
          <w:rFonts w:ascii="Times New Roman" w:hAnsi="Times New Roman"/>
          <w:i/>
          <w:sz w:val="24"/>
          <w:szCs w:val="24"/>
        </w:rPr>
        <w:t>Приложение 3</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Приложение 7</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Дневник практической подготовки при реализации учебной практики. (</w:t>
      </w:r>
      <w:r w:rsidRPr="00977D79">
        <w:rPr>
          <w:rFonts w:ascii="Times New Roman" w:hAnsi="Times New Roman"/>
          <w:i/>
          <w:sz w:val="24"/>
          <w:szCs w:val="24"/>
        </w:rPr>
        <w:t>Приложение 4</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lastRenderedPageBreak/>
        <w:t xml:space="preserve">Отзыв-характеристика руководителя практики от профильной организации </w:t>
      </w:r>
      <w:r w:rsidRPr="00977D79">
        <w:rPr>
          <w:rFonts w:ascii="Times New Roman" w:hAnsi="Times New Roman"/>
          <w:sz w:val="24"/>
          <w:szCs w:val="24"/>
        </w:rPr>
        <w:t>(</w:t>
      </w:r>
      <w:r w:rsidRPr="00977D79">
        <w:rPr>
          <w:rFonts w:ascii="Times New Roman" w:hAnsi="Times New Roman"/>
          <w:i/>
          <w:sz w:val="24"/>
          <w:szCs w:val="24"/>
        </w:rPr>
        <w:t>Приложение 5</w:t>
      </w:r>
      <w:r w:rsidRPr="00977D79">
        <w:rPr>
          <w:rFonts w:ascii="Times New Roman" w:hAnsi="Times New Roman"/>
          <w:sz w:val="24"/>
          <w:szCs w:val="24"/>
        </w:rPr>
        <w:t>)</w:t>
      </w:r>
    </w:p>
    <w:p w:rsidR="001702AB" w:rsidRDefault="001702AB" w:rsidP="008D45FD">
      <w:pPr>
        <w:spacing w:after="0" w:line="240" w:lineRule="auto"/>
        <w:rPr>
          <w:rFonts w:ascii="TimesNewRomanPS-BoldMT" w:eastAsia="Times New Roman" w:hAnsi="TimesNewRomanPS-BoldMT" w:cs="Times New Roman"/>
          <w:b/>
          <w:bCs/>
          <w:color w:val="000000"/>
          <w:sz w:val="24"/>
        </w:rPr>
      </w:pPr>
    </w:p>
    <w:p w:rsidR="001702AB" w:rsidRPr="00376777" w:rsidRDefault="001702AB" w:rsidP="001702AB">
      <w:pPr>
        <w:pStyle w:val="1"/>
        <w:keepNext w:val="0"/>
        <w:spacing w:before="0" w:line="240" w:lineRule="auto"/>
        <w:jc w:val="center"/>
        <w:rPr>
          <w:color w:val="auto"/>
        </w:rPr>
      </w:pPr>
      <w:r w:rsidRPr="00977D79">
        <w:rPr>
          <w:rStyle w:val="a9"/>
          <w:rFonts w:eastAsiaTheme="majorEastAsia"/>
          <w:b/>
          <w:bCs/>
          <w:color w:val="auto"/>
          <w:sz w:val="24"/>
          <w:szCs w:val="24"/>
        </w:rPr>
        <w:t>7.</w:t>
      </w:r>
      <w:r w:rsidRPr="00376777">
        <w:rPr>
          <w:rStyle w:val="a9"/>
          <w:rFonts w:eastAsiaTheme="majorEastAsia"/>
          <w:b/>
          <w:bCs/>
          <w:color w:val="auto"/>
          <w:sz w:val="24"/>
          <w:szCs w:val="24"/>
        </w:rPr>
        <w:t xml:space="preserve"> </w:t>
      </w:r>
      <w:r w:rsidRPr="00376777">
        <w:rPr>
          <w:rFonts w:ascii="Times New Roman" w:hAnsi="Times New Roman" w:cs="Times New Roman"/>
          <w:bCs w:val="0"/>
          <w:iCs/>
          <w:color w:val="auto"/>
          <w:sz w:val="24"/>
          <w:szCs w:val="24"/>
        </w:rPr>
        <w:t xml:space="preserve">Требования к оформлению отчета </w:t>
      </w:r>
      <w:r w:rsidRPr="00376777">
        <w:rPr>
          <w:rFonts w:ascii="Times New Roman" w:hAnsi="Times New Roman" w:cs="Times New Roman"/>
          <w:color w:val="auto"/>
          <w:sz w:val="24"/>
          <w:szCs w:val="24"/>
        </w:rPr>
        <w:t>практической подготовки в форме</w:t>
      </w:r>
      <w:r w:rsidRPr="00376777">
        <w:rPr>
          <w:bCs w:val="0"/>
          <w:color w:val="auto"/>
        </w:rPr>
        <w:t xml:space="preserve"> </w:t>
      </w:r>
      <w:r w:rsidRPr="00376777">
        <w:rPr>
          <w:rFonts w:ascii="Times New Roman" w:hAnsi="Times New Roman" w:cs="Times New Roman"/>
          <w:color w:val="auto"/>
          <w:sz w:val="24"/>
          <w:szCs w:val="24"/>
        </w:rPr>
        <w:t xml:space="preserve"> учебной практики</w:t>
      </w: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8"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702AB" w:rsidRPr="004E143A" w:rsidRDefault="001702AB" w:rsidP="001702AB">
      <w:pPr>
        <w:pStyle w:val="formattext"/>
        <w:numPr>
          <w:ilvl w:val="0"/>
          <w:numId w:val="20"/>
        </w:numPr>
        <w:spacing w:before="0" w:beforeAutospacing="0" w:after="0" w:afterAutospacing="0"/>
        <w:ind w:left="0" w:firstLine="0"/>
        <w:jc w:val="center"/>
      </w:pPr>
    </w:p>
    <w:p w:rsidR="001702AB" w:rsidRPr="004E143A" w:rsidRDefault="001702AB" w:rsidP="001702AB">
      <w:pPr>
        <w:pStyle w:val="formattext"/>
        <w:numPr>
          <w:ilvl w:val="0"/>
          <w:numId w:val="20"/>
        </w:numPr>
        <w:spacing w:before="0" w:beforeAutospacing="0" w:after="0" w:afterAutospacing="0"/>
        <w:ind w:left="0" w:firstLine="0"/>
        <w:jc w:val="center"/>
      </w:pPr>
      <w:r w:rsidRPr="004E143A">
        <w:t>1</w:t>
      </w:r>
      <w:r w:rsidRPr="004E143A">
        <w:rPr>
          <w:bCs/>
        </w:rPr>
        <w:t xml:space="preserve"> Типы и основные размеры</w:t>
      </w:r>
    </w:p>
    <w:p w:rsidR="001702AB" w:rsidRPr="004E143A" w:rsidRDefault="001702AB" w:rsidP="001702AB">
      <w:pPr>
        <w:pStyle w:val="formattext"/>
        <w:numPr>
          <w:ilvl w:val="0"/>
          <w:numId w:val="20"/>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1702AB" w:rsidRPr="004E143A" w:rsidTr="00D858F6">
        <w:tc>
          <w:tcPr>
            <w:tcW w:w="2127" w:type="dxa"/>
            <w:vAlign w:val="center"/>
          </w:tcPr>
          <w:p w:rsidR="001702AB" w:rsidRPr="004E143A" w:rsidRDefault="001702AB" w:rsidP="00D858F6">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61FDF910" wp14:editId="6748D5EB">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1702AB" w:rsidRPr="004E143A" w:rsidRDefault="001702AB" w:rsidP="00D858F6">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eastAsia="Calibri" w:hAnsi="Times New Roman" w:cs="Times New Roman"/>
          <w:sz w:val="24"/>
          <w:szCs w:val="24"/>
        </w:rPr>
      </w:pP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1702AB" w:rsidRPr="004E143A" w:rsidTr="00D858F6">
        <w:tc>
          <w:tcPr>
            <w:tcW w:w="2411" w:type="dxa"/>
            <w:vAlign w:val="center"/>
          </w:tcPr>
          <w:p w:rsidR="001702AB" w:rsidRPr="004E143A" w:rsidRDefault="001702AB" w:rsidP="00D858F6">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14:anchorId="704382EB" wp14:editId="69025672">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1702AB" w:rsidRPr="004E143A" w:rsidRDefault="001702AB" w:rsidP="00D858F6">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1702AB" w:rsidRPr="004E143A" w:rsidTr="00D858F6">
        <w:tc>
          <w:tcPr>
            <w:tcW w:w="2127" w:type="dxa"/>
            <w:vAlign w:val="center"/>
          </w:tcPr>
          <w:p w:rsidR="001702AB" w:rsidRPr="004E143A" w:rsidRDefault="001702AB" w:rsidP="00D858F6">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19BB54F8" wp14:editId="42B763BE">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1702AB" w:rsidRPr="004E143A" w:rsidRDefault="001702AB" w:rsidP="00D858F6">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14:anchorId="7369D6BE" wp14:editId="3E602E3C">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14:anchorId="0ADA8D57" wp14:editId="7D6CF867">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421D97">
        <w:rPr>
          <w:rFonts w:ascii="Times New Roman" w:hAnsi="Times New Roman" w:cs="Times New Roman"/>
          <w:noProof/>
          <w:sz w:val="24"/>
          <w:szCs w:val="24"/>
        </w:rPr>
      </w:r>
      <w:r w:rsidR="00421D97">
        <w:rPr>
          <w:rFonts w:ascii="Times New Roman" w:hAnsi="Times New Roman" w:cs="Times New Roman"/>
          <w:noProof/>
          <w:sz w:val="24"/>
          <w:szCs w:val="24"/>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421D97">
        <w:rPr>
          <w:rFonts w:ascii="Times New Roman" w:hAnsi="Times New Roman" w:cs="Times New Roman"/>
          <w:noProof/>
          <w:sz w:val="24"/>
          <w:szCs w:val="24"/>
        </w:rPr>
      </w:r>
      <w:r w:rsidR="00421D97">
        <w:rPr>
          <w:rFonts w:ascii="Times New Roman" w:hAnsi="Times New Roman" w:cs="Times New Roman"/>
          <w:noProof/>
          <w:sz w:val="24"/>
          <w:szCs w:val="24"/>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5882714A" wp14:editId="1F41170D">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1F1E082B" wp14:editId="5E2C272C">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14:anchorId="5EE79CBF" wp14:editId="76753C73">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1702AB" w:rsidRPr="004E143A" w:rsidRDefault="001702AB" w:rsidP="001702AB">
      <w:pPr>
        <w:widowControl w:val="0"/>
        <w:numPr>
          <w:ilvl w:val="0"/>
          <w:numId w:val="20"/>
        </w:numPr>
        <w:suppressAutoHyphens/>
        <w:autoSpaceDE w:val="0"/>
        <w:spacing w:after="0" w:line="240" w:lineRule="auto"/>
        <w:ind w:left="0" w:right="15"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1702AB" w:rsidRPr="004E143A" w:rsidRDefault="001702AB" w:rsidP="001702AB">
      <w:pPr>
        <w:numPr>
          <w:ilvl w:val="0"/>
          <w:numId w:val="20"/>
        </w:numPr>
        <w:spacing w:after="0" w:line="240" w:lineRule="auto"/>
        <w:rPr>
          <w:rFonts w:ascii="Times New Roman" w:hAnsi="Times New Roman" w:cs="Times New Roman"/>
          <w:sz w:val="24"/>
          <w:szCs w:val="24"/>
        </w:rPr>
      </w:pPr>
    </w:p>
    <w:p w:rsidR="001702AB" w:rsidRPr="004E143A" w:rsidRDefault="001702AB" w:rsidP="001702AB">
      <w:pPr>
        <w:numPr>
          <w:ilvl w:val="0"/>
          <w:numId w:val="20"/>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1702AB" w:rsidRPr="004E143A" w:rsidTr="00D858F6">
        <w:tc>
          <w:tcPr>
            <w:tcW w:w="3191" w:type="dxa"/>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2AB" w:rsidRPr="004E143A" w:rsidTr="00D858F6">
        <w:tc>
          <w:tcPr>
            <w:tcW w:w="3191" w:type="dxa"/>
            <w:shd w:val="clear" w:color="auto" w:fill="auto"/>
          </w:tcPr>
          <w:p w:rsidR="001702AB" w:rsidRPr="004E143A" w:rsidRDefault="001702AB" w:rsidP="00D858F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2AB" w:rsidRPr="004E143A" w:rsidTr="00D858F6">
        <w:tc>
          <w:tcPr>
            <w:tcW w:w="3191" w:type="dxa"/>
            <w:shd w:val="clear" w:color="auto" w:fill="auto"/>
          </w:tcPr>
          <w:p w:rsidR="001702AB" w:rsidRPr="004E143A" w:rsidRDefault="001702AB" w:rsidP="00D858F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2AB" w:rsidRPr="004E143A" w:rsidTr="00D858F6">
        <w:tc>
          <w:tcPr>
            <w:tcW w:w="3191" w:type="dxa"/>
            <w:shd w:val="clear" w:color="auto" w:fill="auto"/>
          </w:tcPr>
          <w:p w:rsidR="001702AB" w:rsidRPr="004E143A" w:rsidRDefault="001702AB" w:rsidP="00D858F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2AB" w:rsidRPr="004E143A" w:rsidTr="00D858F6">
        <w:tc>
          <w:tcPr>
            <w:tcW w:w="6381" w:type="dxa"/>
            <w:gridSpan w:val="2"/>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p>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1702AB" w:rsidRPr="004E143A" w:rsidRDefault="001702AB" w:rsidP="001702AB">
      <w:pPr>
        <w:numPr>
          <w:ilvl w:val="0"/>
          <w:numId w:val="20"/>
        </w:numPr>
        <w:spacing w:after="0" w:line="240" w:lineRule="auto"/>
        <w:rPr>
          <w:rFonts w:ascii="Times New Roman" w:hAnsi="Times New Roman" w:cs="Times New Roman"/>
          <w:sz w:val="24"/>
          <w:szCs w:val="24"/>
        </w:rPr>
      </w:pPr>
    </w:p>
    <w:p w:rsidR="001702AB" w:rsidRPr="004E143A" w:rsidRDefault="001702AB" w:rsidP="001702AB">
      <w:pPr>
        <w:numPr>
          <w:ilvl w:val="0"/>
          <w:numId w:val="20"/>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1702AB" w:rsidRPr="004E143A" w:rsidTr="00D858F6">
        <w:trPr>
          <w:trHeight w:val="327"/>
        </w:trPr>
        <w:tc>
          <w:tcPr>
            <w:tcW w:w="3371" w:type="dxa"/>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2AB" w:rsidRPr="004E143A" w:rsidTr="00D858F6">
        <w:trPr>
          <w:trHeight w:val="261"/>
        </w:trPr>
        <w:tc>
          <w:tcPr>
            <w:tcW w:w="3371" w:type="dxa"/>
            <w:shd w:val="clear" w:color="auto" w:fill="auto"/>
          </w:tcPr>
          <w:p w:rsidR="001702AB" w:rsidRPr="004E143A" w:rsidRDefault="001702AB" w:rsidP="00D858F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2AB" w:rsidRPr="004E143A" w:rsidTr="00D858F6">
        <w:trPr>
          <w:trHeight w:val="635"/>
        </w:trPr>
        <w:tc>
          <w:tcPr>
            <w:tcW w:w="3371" w:type="dxa"/>
            <w:shd w:val="clear" w:color="auto" w:fill="auto"/>
          </w:tcPr>
          <w:p w:rsidR="001702AB" w:rsidRPr="004E143A" w:rsidRDefault="001702AB" w:rsidP="00D858F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2AB" w:rsidRPr="004E143A" w:rsidTr="00D858F6">
        <w:trPr>
          <w:trHeight w:val="275"/>
        </w:trPr>
        <w:tc>
          <w:tcPr>
            <w:tcW w:w="3371" w:type="dxa"/>
            <w:shd w:val="clear" w:color="auto" w:fill="auto"/>
          </w:tcPr>
          <w:p w:rsidR="001702AB" w:rsidRPr="004E143A" w:rsidRDefault="001702AB" w:rsidP="00D858F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2AB" w:rsidRPr="004E143A" w:rsidTr="00D858F6">
        <w:trPr>
          <w:trHeight w:val="223"/>
        </w:trPr>
        <w:tc>
          <w:tcPr>
            <w:tcW w:w="6741" w:type="dxa"/>
            <w:gridSpan w:val="2"/>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p>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702AB" w:rsidRPr="004E143A" w:rsidRDefault="001702AB" w:rsidP="001702AB">
      <w:pPr>
        <w:numPr>
          <w:ilvl w:val="0"/>
          <w:numId w:val="20"/>
        </w:numPr>
        <w:spacing w:after="0" w:line="240" w:lineRule="auto"/>
        <w:ind w:left="0" w:firstLine="0"/>
        <w:rPr>
          <w:rFonts w:ascii="Times New Roman" w:hAnsi="Times New Roman" w:cs="Times New Roman"/>
          <w:sz w:val="24"/>
          <w:szCs w:val="24"/>
        </w:rPr>
      </w:pPr>
    </w:p>
    <w:p w:rsidR="001702AB" w:rsidRPr="004E143A" w:rsidRDefault="001702AB" w:rsidP="001702AB">
      <w:pPr>
        <w:numPr>
          <w:ilvl w:val="0"/>
          <w:numId w:val="20"/>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1702AB" w:rsidRPr="004E143A" w:rsidTr="00D858F6">
        <w:trPr>
          <w:trHeight w:val="342"/>
        </w:trPr>
        <w:tc>
          <w:tcPr>
            <w:tcW w:w="5574" w:type="dxa"/>
            <w:shd w:val="clear" w:color="auto" w:fill="auto"/>
            <w:vAlign w:val="center"/>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1702AB" w:rsidRPr="004E143A" w:rsidTr="00D858F6">
        <w:trPr>
          <w:trHeight w:val="342"/>
        </w:trPr>
        <w:tc>
          <w:tcPr>
            <w:tcW w:w="5574" w:type="dxa"/>
            <w:shd w:val="clear" w:color="auto" w:fill="auto"/>
          </w:tcPr>
          <w:p w:rsidR="001702AB" w:rsidRPr="004E143A" w:rsidRDefault="001702AB" w:rsidP="00D858F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 Здания</w:t>
            </w:r>
          </w:p>
        </w:tc>
        <w:tc>
          <w:tcPr>
            <w:tcW w:w="1517"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1702AB" w:rsidRPr="004E143A" w:rsidTr="00D858F6">
        <w:trPr>
          <w:trHeight w:val="342"/>
        </w:trPr>
        <w:tc>
          <w:tcPr>
            <w:tcW w:w="5574" w:type="dxa"/>
            <w:shd w:val="clear" w:color="auto" w:fill="auto"/>
          </w:tcPr>
          <w:p w:rsidR="001702AB" w:rsidRPr="004E143A" w:rsidRDefault="001702AB" w:rsidP="00D858F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1702AB" w:rsidRPr="004E143A" w:rsidTr="00D858F6">
        <w:trPr>
          <w:trHeight w:val="342"/>
        </w:trPr>
        <w:tc>
          <w:tcPr>
            <w:tcW w:w="5574" w:type="dxa"/>
            <w:shd w:val="clear" w:color="auto" w:fill="auto"/>
          </w:tcPr>
          <w:p w:rsidR="001702AB" w:rsidRPr="004E143A" w:rsidRDefault="001702AB" w:rsidP="00D858F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1702AB" w:rsidRPr="004E143A" w:rsidTr="00D858F6">
        <w:trPr>
          <w:trHeight w:val="342"/>
        </w:trPr>
        <w:tc>
          <w:tcPr>
            <w:tcW w:w="5574" w:type="dxa"/>
            <w:shd w:val="clear" w:color="auto" w:fill="auto"/>
          </w:tcPr>
          <w:p w:rsidR="001702AB" w:rsidRPr="004E143A" w:rsidRDefault="001702AB" w:rsidP="00D858F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1702AB" w:rsidRPr="004E143A" w:rsidTr="00D858F6">
        <w:trPr>
          <w:trHeight w:val="342"/>
        </w:trPr>
        <w:tc>
          <w:tcPr>
            <w:tcW w:w="5574" w:type="dxa"/>
            <w:shd w:val="clear" w:color="auto" w:fill="auto"/>
          </w:tcPr>
          <w:p w:rsidR="001702AB" w:rsidRPr="004E143A" w:rsidRDefault="001702AB" w:rsidP="00D858F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1702AB" w:rsidRPr="004E143A" w:rsidTr="00D858F6">
        <w:trPr>
          <w:trHeight w:val="357"/>
        </w:trPr>
        <w:tc>
          <w:tcPr>
            <w:tcW w:w="5574" w:type="dxa"/>
            <w:shd w:val="clear" w:color="auto" w:fill="auto"/>
          </w:tcPr>
          <w:p w:rsidR="001702AB" w:rsidRPr="004E143A" w:rsidRDefault="001702AB" w:rsidP="00D858F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1702AB" w:rsidRPr="004E143A" w:rsidRDefault="001702AB" w:rsidP="001702AB">
      <w:pPr>
        <w:numPr>
          <w:ilvl w:val="0"/>
          <w:numId w:val="20"/>
        </w:numPr>
        <w:spacing w:after="0" w:line="240" w:lineRule="auto"/>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702AB" w:rsidRPr="004E143A" w:rsidRDefault="001702AB" w:rsidP="001702AB">
      <w:pPr>
        <w:pStyle w:val="ae"/>
        <w:spacing w:before="0" w:beforeAutospacing="0" w:after="0" w:afterAutospacing="0"/>
        <w:jc w:val="center"/>
      </w:pPr>
    </w:p>
    <w:p w:rsidR="001702AB" w:rsidRPr="004E143A" w:rsidRDefault="001702AB" w:rsidP="001702AB">
      <w:pPr>
        <w:pStyle w:val="ae"/>
        <w:numPr>
          <w:ilvl w:val="0"/>
          <w:numId w:val="20"/>
        </w:numPr>
        <w:spacing w:before="0" w:beforeAutospacing="0" w:after="0" w:afterAutospacing="0"/>
        <w:ind w:left="0" w:firstLine="720"/>
        <w:jc w:val="center"/>
      </w:pPr>
      <w:r w:rsidRPr="004E143A">
        <w:t>3.4 Правила оформления списка использованных источников</w:t>
      </w:r>
    </w:p>
    <w:p w:rsidR="001702AB" w:rsidRPr="004E143A" w:rsidRDefault="001702AB" w:rsidP="001702AB">
      <w:pPr>
        <w:pStyle w:val="ae"/>
        <w:numPr>
          <w:ilvl w:val="0"/>
          <w:numId w:val="20"/>
        </w:numPr>
        <w:spacing w:before="0" w:beforeAutospacing="0" w:after="0" w:afterAutospacing="0"/>
        <w:ind w:left="0" w:firstLine="720"/>
        <w:jc w:val="cente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702AB" w:rsidRPr="004E143A" w:rsidRDefault="001702AB" w:rsidP="001702AB">
      <w:pPr>
        <w:pStyle w:val="ae"/>
        <w:numPr>
          <w:ilvl w:val="0"/>
          <w:numId w:val="20"/>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702AB" w:rsidRPr="004E143A" w:rsidRDefault="001702AB" w:rsidP="001702AB">
      <w:pPr>
        <w:pStyle w:val="ae"/>
        <w:numPr>
          <w:ilvl w:val="0"/>
          <w:numId w:val="20"/>
        </w:numPr>
        <w:spacing w:before="0" w:beforeAutospacing="0" w:after="0" w:afterAutospacing="0"/>
        <w:ind w:left="0" w:firstLine="720"/>
        <w:jc w:val="both"/>
      </w:pPr>
      <w:r w:rsidRPr="004E143A">
        <w:t xml:space="preserve">- [Видеозапись]; - [Мультимедиа]; - [Текст]; - [Электронный ресурс].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707ECD" w:rsidRDefault="001702AB" w:rsidP="001702AB">
      <w:pPr>
        <w:pStyle w:val="ae"/>
        <w:numPr>
          <w:ilvl w:val="0"/>
          <w:numId w:val="20"/>
        </w:numPr>
        <w:spacing w:before="0" w:beforeAutospacing="0" w:after="0" w:afterAutospacing="0"/>
        <w:ind w:left="0" w:firstLine="720"/>
        <w:jc w:val="center"/>
        <w:rPr>
          <w:b/>
        </w:rPr>
      </w:pPr>
      <w:r w:rsidRPr="00707ECD">
        <w:rPr>
          <w:b/>
        </w:rPr>
        <w:t>Примеры оформления нормативно-правовых актов</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707ECD"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421D97">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1702AB" w:rsidRPr="00707ECD"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421D97">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1702AB"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421D97">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1702AB"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702AB" w:rsidRPr="008205F8"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421D97">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1702AB" w:rsidRPr="00BB3BB3" w:rsidRDefault="001702AB" w:rsidP="001702AB">
      <w:pPr>
        <w:pStyle w:val="ae"/>
        <w:numPr>
          <w:ilvl w:val="0"/>
          <w:numId w:val="20"/>
        </w:numPr>
        <w:spacing w:before="0" w:beforeAutospacing="0" w:after="0" w:afterAutospacing="0"/>
        <w:ind w:left="0" w:firstLine="720"/>
        <w:jc w:val="both"/>
        <w:rPr>
          <w:sz w:val="28"/>
          <w:szCs w:val="28"/>
        </w:rPr>
      </w:pPr>
    </w:p>
    <w:p w:rsidR="001702AB" w:rsidRPr="00707ECD" w:rsidRDefault="001702AB" w:rsidP="001702AB">
      <w:pPr>
        <w:pStyle w:val="ae"/>
        <w:numPr>
          <w:ilvl w:val="0"/>
          <w:numId w:val="20"/>
        </w:numPr>
        <w:spacing w:before="0" w:beforeAutospacing="0" w:after="0" w:afterAutospacing="0"/>
        <w:ind w:left="0" w:firstLine="720"/>
        <w:jc w:val="center"/>
        <w:rPr>
          <w:b/>
        </w:rPr>
      </w:pPr>
      <w:r w:rsidRPr="00707ECD">
        <w:rPr>
          <w:b/>
        </w:rPr>
        <w:t>Книги, статьи, материалы конференций и семинаров</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8205F8" w:rsidRDefault="001702AB" w:rsidP="001702AB">
      <w:pPr>
        <w:pStyle w:val="ae"/>
        <w:numPr>
          <w:ilvl w:val="0"/>
          <w:numId w:val="25"/>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0" w:history="1">
        <w:r w:rsidR="00421D97">
          <w:rPr>
            <w:rStyle w:val="af"/>
          </w:rPr>
          <w:t>https://urait.ru/bcode/462503</w:t>
        </w:r>
      </w:hyperlink>
      <w:r w:rsidRPr="008205F8">
        <w:t xml:space="preserve"> </w:t>
      </w:r>
    </w:p>
    <w:p w:rsidR="001702AB" w:rsidRPr="008205F8" w:rsidRDefault="001702AB" w:rsidP="001702AB">
      <w:pPr>
        <w:pStyle w:val="ac"/>
        <w:numPr>
          <w:ilvl w:val="0"/>
          <w:numId w:val="25"/>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1" w:history="1">
        <w:r w:rsidR="00421D97">
          <w:rPr>
            <w:rStyle w:val="af"/>
            <w:rFonts w:ascii="Times New Roman" w:hAnsi="Times New Roman"/>
            <w:sz w:val="24"/>
            <w:szCs w:val="24"/>
          </w:rPr>
          <w:t>https://urait.ru/bcode/467371</w:t>
        </w:r>
      </w:hyperlink>
    </w:p>
    <w:p w:rsidR="001702AB" w:rsidRPr="008205F8" w:rsidRDefault="001702AB" w:rsidP="001702AB">
      <w:pPr>
        <w:pStyle w:val="ac"/>
        <w:numPr>
          <w:ilvl w:val="0"/>
          <w:numId w:val="25"/>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421D97">
          <w:rPr>
            <w:rStyle w:val="af"/>
            <w:rFonts w:ascii="Times New Roman" w:hAnsi="Times New Roman"/>
            <w:sz w:val="24"/>
            <w:szCs w:val="24"/>
          </w:rPr>
          <w:t>https://urait.ru/bcode/456491</w:t>
        </w:r>
      </w:hyperlink>
    </w:p>
    <w:p w:rsidR="001702AB" w:rsidRPr="008205F8" w:rsidRDefault="001702AB" w:rsidP="001702AB">
      <w:pPr>
        <w:pStyle w:val="ac"/>
        <w:numPr>
          <w:ilvl w:val="0"/>
          <w:numId w:val="25"/>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702AB" w:rsidRPr="008205F8" w:rsidRDefault="001702AB" w:rsidP="001702AB">
      <w:pPr>
        <w:pStyle w:val="ae"/>
        <w:spacing w:before="0" w:beforeAutospacing="0" w:after="0" w:afterAutospacing="0"/>
        <w:jc w:val="both"/>
      </w:pPr>
    </w:p>
    <w:p w:rsidR="001702AB" w:rsidRPr="008205F8" w:rsidRDefault="001702AB" w:rsidP="001702AB">
      <w:pPr>
        <w:pStyle w:val="ae"/>
        <w:numPr>
          <w:ilvl w:val="0"/>
          <w:numId w:val="20"/>
        </w:numPr>
        <w:spacing w:before="0" w:beforeAutospacing="0" w:after="0" w:afterAutospacing="0"/>
        <w:ind w:left="0" w:firstLine="720"/>
        <w:jc w:val="center"/>
      </w:pPr>
      <w:r w:rsidRPr="008205F8">
        <w:t>Иностранная литература</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8205F8" w:rsidRDefault="001702AB" w:rsidP="001702AB">
      <w:pPr>
        <w:pStyle w:val="ae"/>
        <w:numPr>
          <w:ilvl w:val="0"/>
          <w:numId w:val="27"/>
        </w:numPr>
        <w:spacing w:before="0" w:beforeAutospacing="0" w:after="0" w:afterAutospacing="0"/>
        <w:jc w:val="both"/>
        <w:rPr>
          <w:lang w:val="en-US"/>
        </w:rPr>
      </w:pPr>
      <w:r w:rsidRPr="008205F8">
        <w:rPr>
          <w:lang w:val="en-US"/>
        </w:rPr>
        <w:t xml:space="preserve">An Interview with Douglass C. North // The Newsletter of The Cliometric Society. - 2003. - Vol. 8. - N 3. - P. 23–28. </w:t>
      </w:r>
    </w:p>
    <w:p w:rsidR="001702AB" w:rsidRPr="008205F8" w:rsidRDefault="001702AB" w:rsidP="001702AB">
      <w:pPr>
        <w:pStyle w:val="ae"/>
        <w:numPr>
          <w:ilvl w:val="0"/>
          <w:numId w:val="27"/>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1702AB" w:rsidRPr="008205F8" w:rsidRDefault="001702AB" w:rsidP="001702AB">
      <w:pPr>
        <w:pStyle w:val="ae"/>
        <w:numPr>
          <w:ilvl w:val="0"/>
          <w:numId w:val="27"/>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1702AB" w:rsidRPr="008205F8" w:rsidRDefault="001702AB" w:rsidP="001702AB">
      <w:pPr>
        <w:pStyle w:val="ae"/>
        <w:numPr>
          <w:ilvl w:val="0"/>
          <w:numId w:val="20"/>
        </w:numPr>
        <w:spacing w:before="0" w:beforeAutospacing="0" w:after="0" w:afterAutospacing="0"/>
        <w:ind w:left="0" w:firstLine="720"/>
        <w:jc w:val="center"/>
        <w:rPr>
          <w:b/>
          <w:lang w:val="en-US"/>
        </w:rPr>
      </w:pPr>
    </w:p>
    <w:p w:rsidR="001702AB" w:rsidRPr="008205F8" w:rsidRDefault="001702AB" w:rsidP="001702AB">
      <w:pPr>
        <w:pStyle w:val="ae"/>
        <w:numPr>
          <w:ilvl w:val="0"/>
          <w:numId w:val="20"/>
        </w:numPr>
        <w:spacing w:before="0" w:beforeAutospacing="0" w:after="0" w:afterAutospacing="0"/>
        <w:ind w:left="0" w:firstLine="720"/>
        <w:jc w:val="center"/>
        <w:rPr>
          <w:b/>
        </w:rPr>
      </w:pPr>
      <w:r w:rsidRPr="008205F8">
        <w:rPr>
          <w:b/>
        </w:rPr>
        <w:t>Интернет-ресурсы</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8205F8" w:rsidRDefault="001702AB" w:rsidP="001702AB">
      <w:pPr>
        <w:pStyle w:val="ac"/>
        <w:numPr>
          <w:ilvl w:val="0"/>
          <w:numId w:val="2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3" w:history="1">
        <w:r w:rsidR="00421D97">
          <w:rPr>
            <w:rStyle w:val="af"/>
            <w:rFonts w:ascii="Times New Roman" w:eastAsia="Times New Roman" w:hAnsi="Times New Roman"/>
            <w:sz w:val="24"/>
            <w:szCs w:val="24"/>
          </w:rPr>
          <w:t>https://pf-magazine.ru/articles/obshhaya-informacziya/vyplata-nakopitelnoj-chasti-pensii-i-poryadok-ee-formirovaniya.html</w:t>
        </w:r>
      </w:hyperlink>
    </w:p>
    <w:p w:rsidR="001702AB" w:rsidRPr="008205F8" w:rsidRDefault="001702AB" w:rsidP="001702AB">
      <w:pPr>
        <w:pStyle w:val="ac"/>
        <w:numPr>
          <w:ilvl w:val="0"/>
          <w:numId w:val="2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4" w:history="1">
        <w:r w:rsidR="00421D97">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1702AB" w:rsidRPr="008205F8" w:rsidRDefault="001702AB" w:rsidP="001702AB">
      <w:pPr>
        <w:pStyle w:val="ac"/>
        <w:numPr>
          <w:ilvl w:val="0"/>
          <w:numId w:val="2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5" w:history="1">
        <w:r w:rsidR="00421D97">
          <w:rPr>
            <w:rStyle w:val="af"/>
            <w:rFonts w:ascii="Times New Roman" w:eastAsia="Times New Roman" w:hAnsi="Times New Roman"/>
            <w:sz w:val="24"/>
            <w:szCs w:val="24"/>
          </w:rPr>
          <w:t>http://www.gks.ru/</w:t>
        </w:r>
      </w:hyperlink>
    </w:p>
    <w:p w:rsidR="001702AB" w:rsidRPr="00BB3BB3" w:rsidRDefault="001702AB" w:rsidP="001702AB">
      <w:pPr>
        <w:widowControl w:val="0"/>
        <w:suppressAutoHyphens/>
        <w:autoSpaceDE w:val="0"/>
        <w:spacing w:after="0" w:line="240" w:lineRule="auto"/>
        <w:jc w:val="center"/>
        <w:rPr>
          <w:rFonts w:ascii="Times New Roman" w:hAnsi="Times New Roman" w:cs="Times New Roman"/>
          <w:sz w:val="28"/>
          <w:szCs w:val="28"/>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1702AB" w:rsidRPr="004E143A" w:rsidRDefault="001702AB" w:rsidP="001702AB">
      <w:pPr>
        <w:pStyle w:val="formattext"/>
        <w:numPr>
          <w:ilvl w:val="0"/>
          <w:numId w:val="20"/>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1702AB" w:rsidRPr="004E143A" w:rsidRDefault="001702AB" w:rsidP="001702AB">
      <w:pPr>
        <w:pStyle w:val="a5"/>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1702AB" w:rsidRPr="004E143A" w:rsidRDefault="001702AB" w:rsidP="001702AB">
      <w:pPr>
        <w:pStyle w:val="ae"/>
        <w:numPr>
          <w:ilvl w:val="0"/>
          <w:numId w:val="20"/>
        </w:numPr>
        <w:spacing w:before="0" w:beforeAutospacing="0" w:after="0" w:afterAutospacing="0"/>
        <w:ind w:left="0" w:firstLine="720"/>
      </w:pPr>
      <w:r w:rsidRPr="004E143A">
        <w:tab/>
      </w:r>
    </w:p>
    <w:p w:rsidR="001702AB" w:rsidRPr="004E143A" w:rsidRDefault="001702AB" w:rsidP="001702AB">
      <w:pPr>
        <w:pStyle w:val="ae"/>
        <w:numPr>
          <w:ilvl w:val="0"/>
          <w:numId w:val="20"/>
        </w:numPr>
        <w:spacing w:before="0" w:beforeAutospacing="0" w:after="0" w:afterAutospacing="0"/>
        <w:ind w:left="0" w:firstLine="720"/>
      </w:pPr>
      <w:r w:rsidRPr="004E143A">
        <w:t xml:space="preserve">Пример оформления формул: </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1702AB" w:rsidRPr="004E143A" w:rsidRDefault="001702AB" w:rsidP="001702AB">
      <w:pPr>
        <w:widowControl w:val="0"/>
        <w:numPr>
          <w:ilvl w:val="0"/>
          <w:numId w:val="20"/>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bookmarkEnd w:id="1"/>
    <w:p w:rsidR="00D01D42" w:rsidRDefault="00D01D42" w:rsidP="00D01D42">
      <w:pPr>
        <w:rPr>
          <w:rFonts w:ascii="Times New Roman" w:eastAsia="Times New Roman" w:hAnsi="Times New Roman" w:cs="Times New Roman"/>
          <w:sz w:val="28"/>
          <w:szCs w:val="28"/>
        </w:rPr>
      </w:pPr>
    </w:p>
    <w:p w:rsidR="001702AB" w:rsidRDefault="001702AB" w:rsidP="00D01D42">
      <w:pPr>
        <w:pStyle w:val="31"/>
        <w:shd w:val="clear" w:color="auto" w:fill="auto"/>
        <w:spacing w:after="120" w:line="389" w:lineRule="exact"/>
        <w:ind w:left="20" w:right="20" w:firstLine="689"/>
        <w:rPr>
          <w:b/>
          <w:sz w:val="28"/>
          <w:szCs w:val="28"/>
        </w:rPr>
      </w:pPr>
    </w:p>
    <w:p w:rsidR="00D01D42" w:rsidRDefault="00D01D42" w:rsidP="00D01D42">
      <w:pPr>
        <w:pStyle w:val="31"/>
        <w:shd w:val="clear" w:color="auto" w:fill="auto"/>
        <w:spacing w:after="120" w:line="389" w:lineRule="exact"/>
        <w:ind w:left="20" w:right="20" w:firstLine="689"/>
        <w:rPr>
          <w:b/>
          <w:sz w:val="28"/>
          <w:szCs w:val="28"/>
        </w:rPr>
      </w:pPr>
      <w:r w:rsidRPr="00506B0C">
        <w:rPr>
          <w:b/>
          <w:sz w:val="28"/>
          <w:szCs w:val="28"/>
        </w:rPr>
        <w:lastRenderedPageBreak/>
        <w:t>Примерное содержание отчета</w:t>
      </w:r>
    </w:p>
    <w:p w:rsidR="00D01D42" w:rsidRDefault="00D01D42" w:rsidP="00D01D42">
      <w:pPr>
        <w:pStyle w:val="31"/>
        <w:shd w:val="clear" w:color="auto" w:fill="auto"/>
        <w:spacing w:after="120" w:line="389" w:lineRule="exact"/>
        <w:ind w:left="20" w:right="20" w:firstLine="689"/>
        <w:rPr>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D01D42" w:rsidRPr="00506B0C" w:rsidTr="0026542D">
        <w:tc>
          <w:tcPr>
            <w:tcW w:w="8877" w:type="dxa"/>
          </w:tcPr>
          <w:p w:rsidR="00D01D42" w:rsidRPr="00A451FD" w:rsidRDefault="00D01D42" w:rsidP="0026542D">
            <w:pPr>
              <w:pStyle w:val="31"/>
              <w:shd w:val="clear" w:color="auto" w:fill="auto"/>
              <w:spacing w:after="0" w:line="240" w:lineRule="auto"/>
              <w:jc w:val="left"/>
              <w:rPr>
                <w:b/>
                <w:sz w:val="28"/>
                <w:szCs w:val="28"/>
              </w:rPr>
            </w:pPr>
          </w:p>
        </w:tc>
        <w:tc>
          <w:tcPr>
            <w:tcW w:w="1241" w:type="dxa"/>
          </w:tcPr>
          <w:p w:rsidR="00D01D42" w:rsidRPr="00A451FD" w:rsidRDefault="00D01D42" w:rsidP="0026542D">
            <w:pPr>
              <w:pStyle w:val="31"/>
              <w:shd w:val="clear" w:color="auto" w:fill="auto"/>
              <w:spacing w:after="0" w:line="240" w:lineRule="auto"/>
              <w:rPr>
                <w:b/>
                <w:sz w:val="28"/>
                <w:szCs w:val="28"/>
              </w:rPr>
            </w:pPr>
          </w:p>
        </w:tc>
      </w:tr>
      <w:tr w:rsidR="00D01D42" w:rsidRPr="00506B0C" w:rsidTr="0026542D">
        <w:tc>
          <w:tcPr>
            <w:tcW w:w="8877" w:type="dxa"/>
          </w:tcPr>
          <w:p w:rsidR="00D01D42" w:rsidRPr="009B3B1A" w:rsidRDefault="00D01D42" w:rsidP="0026542D">
            <w:pPr>
              <w:pStyle w:val="31"/>
              <w:shd w:val="clear" w:color="auto" w:fill="auto"/>
              <w:spacing w:after="0" w:line="240" w:lineRule="auto"/>
              <w:jc w:val="left"/>
            </w:pPr>
            <w:r w:rsidRPr="009B3B1A">
              <w:t>Введение (цели, задачи, описание рабочего места практики)</w:t>
            </w:r>
          </w:p>
        </w:tc>
        <w:tc>
          <w:tcPr>
            <w:tcW w:w="1241" w:type="dxa"/>
          </w:tcPr>
          <w:p w:rsidR="00D01D42" w:rsidRPr="00A451FD" w:rsidRDefault="00D01D42" w:rsidP="0026542D">
            <w:pPr>
              <w:pStyle w:val="31"/>
              <w:shd w:val="clear" w:color="auto" w:fill="auto"/>
              <w:spacing w:after="0" w:line="240" w:lineRule="auto"/>
              <w:rPr>
                <w:b/>
                <w:sz w:val="28"/>
                <w:szCs w:val="28"/>
              </w:rPr>
            </w:pPr>
          </w:p>
        </w:tc>
      </w:tr>
      <w:tr w:rsidR="00D01D42" w:rsidRPr="00506B0C" w:rsidTr="0026542D">
        <w:tc>
          <w:tcPr>
            <w:tcW w:w="8877" w:type="dxa"/>
          </w:tcPr>
          <w:p w:rsidR="00D01D42" w:rsidRPr="009B3B1A" w:rsidRDefault="008D45FD" w:rsidP="008D45FD">
            <w:pPr>
              <w:jc w:val="both"/>
              <w:rPr>
                <w:b/>
                <w:sz w:val="24"/>
                <w:szCs w:val="24"/>
              </w:rPr>
            </w:pPr>
            <w:r>
              <w:rPr>
                <w:rStyle w:val="fontstyle01"/>
                <w:rFonts w:ascii="Times New Roman" w:hAnsi="Times New Roman" w:cs="Times New Roman"/>
                <w:b w:val="0"/>
              </w:rPr>
              <w:t>1. Общая х</w:t>
            </w:r>
            <w:r w:rsidR="00D01D42" w:rsidRPr="009B3B1A">
              <w:rPr>
                <w:rStyle w:val="fontstyle01"/>
                <w:rFonts w:ascii="Times New Roman" w:hAnsi="Times New Roman" w:cs="Times New Roman"/>
                <w:b w:val="0"/>
              </w:rPr>
              <w:t xml:space="preserve">арактеристика </w:t>
            </w:r>
            <w:r>
              <w:rPr>
                <w:rStyle w:val="fontstyle01"/>
                <w:rFonts w:ascii="Times New Roman" w:hAnsi="Times New Roman" w:cs="Times New Roman"/>
                <w:b w:val="0"/>
              </w:rPr>
              <w:t>организации, базы практики</w:t>
            </w:r>
          </w:p>
        </w:tc>
        <w:tc>
          <w:tcPr>
            <w:tcW w:w="1241" w:type="dxa"/>
          </w:tcPr>
          <w:p w:rsidR="00D01D42" w:rsidRPr="00A451FD" w:rsidRDefault="00D01D42" w:rsidP="0026542D">
            <w:pPr>
              <w:pStyle w:val="31"/>
              <w:shd w:val="clear" w:color="auto" w:fill="auto"/>
              <w:spacing w:after="0" w:line="240" w:lineRule="auto"/>
              <w:rPr>
                <w:b/>
                <w:sz w:val="28"/>
                <w:szCs w:val="28"/>
              </w:rPr>
            </w:pPr>
          </w:p>
        </w:tc>
      </w:tr>
      <w:tr w:rsidR="00D01D42" w:rsidRPr="00506B0C" w:rsidTr="0026542D">
        <w:tc>
          <w:tcPr>
            <w:tcW w:w="8877" w:type="dxa"/>
          </w:tcPr>
          <w:p w:rsidR="00D01D42" w:rsidRPr="009B3B1A" w:rsidRDefault="00D01D42" w:rsidP="000B544B">
            <w:pPr>
              <w:pStyle w:val="31"/>
              <w:shd w:val="clear" w:color="auto" w:fill="auto"/>
              <w:spacing w:after="0" w:line="240" w:lineRule="auto"/>
              <w:jc w:val="both"/>
              <w:rPr>
                <w:b/>
              </w:rPr>
            </w:pPr>
            <w:r w:rsidRPr="009B3B1A">
              <w:t>1.1 Полное наименование организации, юридический адрес и местоположение;</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pStyle w:val="31"/>
              <w:shd w:val="clear" w:color="auto" w:fill="auto"/>
              <w:spacing w:after="0" w:line="240" w:lineRule="auto"/>
              <w:jc w:val="both"/>
              <w:rPr>
                <w:b/>
              </w:rPr>
            </w:pPr>
            <w:r w:rsidRPr="009B3B1A">
              <w:t>1.2 Сведения об истории организации.</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8D45FD">
            <w:pPr>
              <w:jc w:val="both"/>
              <w:rPr>
                <w:b/>
                <w:sz w:val="24"/>
                <w:szCs w:val="24"/>
              </w:rPr>
            </w:pPr>
            <w:r w:rsidRPr="009B3B1A">
              <w:rPr>
                <w:rStyle w:val="fontstyle01"/>
                <w:rFonts w:ascii="Times New Roman" w:hAnsi="Times New Roman" w:cs="Times New Roman"/>
                <w:b w:val="0"/>
              </w:rPr>
              <w:t xml:space="preserve">2. Организационная структура </w:t>
            </w:r>
            <w:r w:rsidR="008D45FD">
              <w:rPr>
                <w:rStyle w:val="fontstyle01"/>
                <w:rFonts w:ascii="Times New Roman" w:hAnsi="Times New Roman" w:cs="Times New Roman"/>
                <w:b w:val="0"/>
              </w:rPr>
              <w:t>организации</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8D45FD">
            <w:pPr>
              <w:jc w:val="both"/>
              <w:rPr>
                <w:b/>
                <w:sz w:val="24"/>
                <w:szCs w:val="24"/>
              </w:rPr>
            </w:pPr>
            <w:r w:rsidRPr="009B3B1A">
              <w:rPr>
                <w:rFonts w:ascii="Times New Roman" w:hAnsi="Times New Roman" w:cs="Times New Roman"/>
                <w:sz w:val="24"/>
                <w:szCs w:val="24"/>
              </w:rPr>
              <w:t>2.1 Организационно-правовая форма и организационная структура</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tabs>
                <w:tab w:val="left" w:pos="260"/>
              </w:tabs>
              <w:jc w:val="both"/>
              <w:rPr>
                <w:b/>
                <w:sz w:val="24"/>
                <w:szCs w:val="24"/>
              </w:rPr>
            </w:pPr>
            <w:r w:rsidRPr="009B3B1A">
              <w:rPr>
                <w:rFonts w:ascii="Times New Roman" w:hAnsi="Times New Roman" w:cs="Times New Roman"/>
                <w:sz w:val="24"/>
                <w:szCs w:val="24"/>
              </w:rPr>
              <w:t>2.2….</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0B544B">
            <w:pPr>
              <w:jc w:val="both"/>
              <w:rPr>
                <w:b/>
                <w:sz w:val="24"/>
                <w:szCs w:val="24"/>
              </w:rPr>
            </w:pPr>
            <w:r w:rsidRPr="009B3B1A">
              <w:rPr>
                <w:rFonts w:ascii="Times New Roman" w:hAnsi="Times New Roman"/>
                <w:sz w:val="24"/>
                <w:szCs w:val="24"/>
              </w:rPr>
              <w:t>3.</w:t>
            </w:r>
            <w:r w:rsidRPr="009B3B1A">
              <w:rPr>
                <w:rFonts w:ascii="Times New Roman" w:hAnsi="Times New Roman" w:cs="Times New Roman"/>
                <w:sz w:val="24"/>
                <w:szCs w:val="24"/>
              </w:rPr>
              <w:t>Основные</w:t>
            </w:r>
            <w:r w:rsidR="000B544B">
              <w:rPr>
                <w:rFonts w:ascii="Times New Roman" w:hAnsi="Times New Roman" w:cs="Times New Roman"/>
                <w:sz w:val="24"/>
                <w:szCs w:val="24"/>
              </w:rPr>
              <w:t xml:space="preserve"> направления работы</w:t>
            </w:r>
            <w:r w:rsidRPr="009B3B1A">
              <w:rPr>
                <w:rFonts w:ascii="Times New Roman" w:hAnsi="Times New Roman" w:cs="Times New Roman"/>
                <w:sz w:val="24"/>
                <w:szCs w:val="24"/>
              </w:rPr>
              <w:t xml:space="preserve">, </w:t>
            </w:r>
            <w:r w:rsidR="000B544B">
              <w:rPr>
                <w:rFonts w:ascii="Times New Roman" w:hAnsi="Times New Roman" w:cs="Times New Roman"/>
                <w:sz w:val="24"/>
                <w:szCs w:val="24"/>
              </w:rPr>
              <w:t xml:space="preserve">осуществляемые </w:t>
            </w:r>
            <w:r w:rsidRPr="009B3B1A">
              <w:rPr>
                <w:rFonts w:ascii="Times New Roman" w:hAnsi="Times New Roman" w:cs="Times New Roman"/>
                <w:sz w:val="24"/>
                <w:szCs w:val="24"/>
              </w:rPr>
              <w:t>данной организацией, их краткая характеристика</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pStyle w:val="ac"/>
              <w:tabs>
                <w:tab w:val="left" w:pos="222"/>
              </w:tabs>
              <w:ind w:left="0"/>
              <w:jc w:val="both"/>
              <w:rPr>
                <w:b/>
                <w:sz w:val="24"/>
                <w:szCs w:val="24"/>
              </w:rPr>
            </w:pPr>
            <w:r w:rsidRPr="009B3B1A">
              <w:rPr>
                <w:rFonts w:ascii="Times New Roman" w:hAnsi="Times New Roman"/>
                <w:sz w:val="24"/>
                <w:szCs w:val="24"/>
              </w:rPr>
              <w:t>3.1….</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pStyle w:val="ac"/>
              <w:tabs>
                <w:tab w:val="left" w:pos="222"/>
              </w:tabs>
              <w:ind w:left="0"/>
              <w:jc w:val="both"/>
              <w:rPr>
                <w:b/>
                <w:sz w:val="24"/>
                <w:szCs w:val="24"/>
              </w:rPr>
            </w:pPr>
            <w:r w:rsidRPr="009B3B1A">
              <w:rPr>
                <w:rFonts w:ascii="Times New Roman" w:hAnsi="Times New Roman"/>
                <w:sz w:val="24"/>
                <w:szCs w:val="24"/>
              </w:rPr>
              <w:t>3.2…..</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bl>
    <w:p w:rsidR="001702AB" w:rsidRDefault="001702AB" w:rsidP="001702AB">
      <w:pPr>
        <w:pStyle w:val="3"/>
        <w:keepLines w:val="0"/>
        <w:pageBreakBefore/>
        <w:tabs>
          <w:tab w:val="num" w:pos="0"/>
        </w:tabs>
        <w:suppressAutoHyphens/>
        <w:spacing w:before="0"/>
        <w:jc w:val="right"/>
        <w:rPr>
          <w:rFonts w:ascii="Times New Roman" w:hAnsi="Times New Roman" w:cs="Times New Roman"/>
          <w:b w:val="0"/>
          <w:color w:val="auto"/>
          <w:sz w:val="28"/>
          <w:szCs w:val="28"/>
        </w:rPr>
      </w:pPr>
      <w:bookmarkStart w:id="2" w:name="_Hlk250734025"/>
      <w:r>
        <w:rPr>
          <w:rFonts w:ascii="Times New Roman" w:hAnsi="Times New Roman" w:cs="Times New Roman"/>
          <w:color w:val="auto"/>
          <w:sz w:val="28"/>
          <w:szCs w:val="28"/>
        </w:rPr>
        <w:lastRenderedPageBreak/>
        <w:t xml:space="preserve">Приложение </w:t>
      </w:r>
      <w:bookmarkEnd w:id="2"/>
      <w:r>
        <w:rPr>
          <w:rFonts w:ascii="Times New Roman" w:hAnsi="Times New Roman" w:cs="Times New Roman"/>
          <w:color w:val="auto"/>
          <w:sz w:val="28"/>
          <w:szCs w:val="28"/>
        </w:rPr>
        <w:t>1</w:t>
      </w:r>
    </w:p>
    <w:p w:rsidR="001702AB" w:rsidRPr="001702AB" w:rsidRDefault="001702AB" w:rsidP="001702AB">
      <w:pPr>
        <w:spacing w:after="0" w:line="240" w:lineRule="auto"/>
        <w:contextualSpacing/>
        <w:rPr>
          <w:rFonts w:ascii="Times New Roman" w:hAnsi="Times New Roman" w:cs="Times New Roman"/>
          <w:sz w:val="24"/>
          <w:szCs w:val="24"/>
        </w:rPr>
      </w:pPr>
    </w:p>
    <w:tbl>
      <w:tblPr>
        <w:tblW w:w="9960" w:type="dxa"/>
        <w:tblInd w:w="15" w:type="dxa"/>
        <w:tblLayout w:type="fixed"/>
        <w:tblLook w:val="04A0" w:firstRow="1" w:lastRow="0" w:firstColumn="1" w:lastColumn="0" w:noHBand="0" w:noVBand="1"/>
      </w:tblPr>
      <w:tblGrid>
        <w:gridCol w:w="9960"/>
      </w:tblGrid>
      <w:tr w:rsidR="001702AB" w:rsidRPr="001702AB" w:rsidTr="00D858F6">
        <w:trPr>
          <w:trHeight w:val="240"/>
        </w:trPr>
        <w:tc>
          <w:tcPr>
            <w:tcW w:w="9956" w:type="dxa"/>
            <w:shd w:val="clear" w:color="auto" w:fill="FFFFFF"/>
            <w:tcMar>
              <w:top w:w="0" w:type="dxa"/>
              <w:left w:w="15" w:type="dxa"/>
              <w:bottom w:w="0" w:type="dxa"/>
              <w:right w:w="15" w:type="dxa"/>
            </w:tcMa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Частное учреждение образовательная организация высшего образования</w:t>
            </w:r>
            <w:r w:rsidRPr="001702AB">
              <w:rPr>
                <w:rFonts w:ascii="Times New Roman" w:hAnsi="Times New Roman" w:cs="Times New Roman"/>
                <w:sz w:val="24"/>
                <w:szCs w:val="24"/>
              </w:rPr>
              <w:br/>
              <w:t>«Омская гуманитарная академия»</w:t>
            </w:r>
          </w:p>
        </w:tc>
      </w:tr>
    </w:tbl>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 xml:space="preserve">Кафедра Политологии, социально-гуманитарных дисциплин и </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иностранных языков</w:t>
      </w:r>
    </w:p>
    <w:p w:rsidR="001702AB" w:rsidRPr="001702AB" w:rsidRDefault="001702AB" w:rsidP="001702AB">
      <w:pPr>
        <w:pStyle w:val="22"/>
        <w:tabs>
          <w:tab w:val="left" w:pos="284"/>
        </w:tabs>
        <w:spacing w:after="0" w:line="240" w:lineRule="auto"/>
        <w:ind w:left="0"/>
        <w:contextualSpacing/>
        <w:jc w:val="center"/>
        <w:rPr>
          <w:rFonts w:ascii="Times New Roman" w:hAnsi="Times New Roman" w:cs="Times New Roman"/>
          <w:sz w:val="24"/>
          <w:szCs w:val="24"/>
        </w:rPr>
      </w:pPr>
    </w:p>
    <w:p w:rsidR="001702AB" w:rsidRPr="001702AB" w:rsidRDefault="001702AB" w:rsidP="001702AB">
      <w:pPr>
        <w:pStyle w:val="22"/>
        <w:tabs>
          <w:tab w:val="left" w:pos="284"/>
        </w:tabs>
        <w:spacing w:after="0" w:line="240" w:lineRule="auto"/>
        <w:ind w:left="0"/>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outlineLvl w:val="1"/>
        <w:rPr>
          <w:rFonts w:ascii="Times New Roman" w:hAnsi="Times New Roman" w:cs="Times New Roman"/>
          <w:spacing w:val="20"/>
          <w:sz w:val="24"/>
          <w:szCs w:val="24"/>
        </w:rPr>
      </w:pPr>
      <w:r w:rsidRPr="001702AB">
        <w:rPr>
          <w:rFonts w:ascii="Times New Roman" w:hAnsi="Times New Roman" w:cs="Times New Roman"/>
          <w:spacing w:val="20"/>
          <w:sz w:val="24"/>
          <w:szCs w:val="24"/>
        </w:rPr>
        <w:t xml:space="preserve">ОТЧЕТ </w:t>
      </w: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 xml:space="preserve"> О ПРАКТИЧЕСКОЙ ПОДГОТОВКЕ</w:t>
      </w:r>
    </w:p>
    <w:p w:rsidR="001702AB" w:rsidRPr="001702AB" w:rsidRDefault="001702AB" w:rsidP="001702AB">
      <w:pPr>
        <w:spacing w:after="0" w:line="240" w:lineRule="auto"/>
        <w:contextualSpacing/>
        <w:jc w:val="center"/>
        <w:rPr>
          <w:rFonts w:ascii="Times New Roman" w:hAnsi="Times New Roman" w:cs="Times New Roman"/>
          <w:spacing w:val="20"/>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Вид практики: учебная практика</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Тип практики:  ознакомительная практика</w:t>
      </w:r>
    </w:p>
    <w:p w:rsidR="001702AB" w:rsidRPr="001702AB" w:rsidRDefault="001702AB" w:rsidP="001702AB">
      <w:pPr>
        <w:pStyle w:val="ConsPlusNormal"/>
        <w:contextualSpacing/>
        <w:jc w:val="both"/>
        <w:rPr>
          <w:rFonts w:ascii="Times New Roman" w:hAnsi="Times New Roman" w:cs="Times New Roman"/>
          <w:sz w:val="24"/>
          <w:szCs w:val="24"/>
        </w:rPr>
      </w:pPr>
      <w:r w:rsidRPr="001702AB">
        <w:rPr>
          <w:rFonts w:ascii="Times New Roman" w:hAnsi="Times New Roman" w:cs="Times New Roman"/>
          <w:sz w:val="24"/>
          <w:szCs w:val="24"/>
        </w:rPr>
        <w:t xml:space="preserve"> Способы проведения учебной практики: стационарная/выездная</w:t>
      </w: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Default="001702AB" w:rsidP="001702AB">
      <w:pPr>
        <w:spacing w:after="0" w:line="240" w:lineRule="auto"/>
        <w:contextualSpacing/>
        <w:jc w:val="both"/>
        <w:rPr>
          <w:rFonts w:ascii="Times New Roman" w:hAnsi="Times New Roman" w:cs="Times New Roman"/>
          <w:sz w:val="24"/>
          <w:szCs w:val="24"/>
        </w:rPr>
      </w:pPr>
    </w:p>
    <w:p w:rsid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sz w:val="24"/>
          <w:szCs w:val="24"/>
        </w:rPr>
        <w:t>Выполнил(а):  ________________________</w:t>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sz w:val="24"/>
          <w:szCs w:val="24"/>
        </w:rPr>
        <w:t>Фамилия И.О.</w:t>
      </w:r>
    </w:p>
    <w:p w:rsidR="001702AB" w:rsidRPr="001702AB" w:rsidRDefault="001702AB" w:rsidP="001702AB">
      <w:pPr>
        <w:spacing w:after="0" w:line="240" w:lineRule="auto"/>
        <w:contextualSpacing/>
        <w:jc w:val="right"/>
        <w:rPr>
          <w:rFonts w:ascii="Times New Roman" w:hAnsi="Times New Roman" w:cs="Times New Roman"/>
          <w:i/>
          <w:sz w:val="24"/>
          <w:szCs w:val="24"/>
        </w:rPr>
      </w:pPr>
      <w:r w:rsidRPr="001702AB">
        <w:rPr>
          <w:rFonts w:ascii="Times New Roman" w:hAnsi="Times New Roman" w:cs="Times New Roman"/>
          <w:sz w:val="24"/>
          <w:szCs w:val="24"/>
        </w:rPr>
        <w:t xml:space="preserve">Направление подготовки: </w:t>
      </w:r>
      <w:r w:rsidRPr="001702AB">
        <w:rPr>
          <w:rFonts w:ascii="Times New Roman" w:hAnsi="Times New Roman" w:cs="Times New Roman"/>
          <w:i/>
          <w:sz w:val="24"/>
          <w:szCs w:val="24"/>
        </w:rPr>
        <w:t>Политология</w:t>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sz w:val="24"/>
          <w:szCs w:val="24"/>
        </w:rPr>
        <w:t xml:space="preserve">Направленность (профиль) программы </w:t>
      </w:r>
    </w:p>
    <w:p w:rsidR="001702AB" w:rsidRPr="001702AB" w:rsidRDefault="001702AB" w:rsidP="001702AB">
      <w:pPr>
        <w:spacing w:after="0" w:line="240" w:lineRule="auto"/>
        <w:contextualSpacing/>
        <w:jc w:val="right"/>
        <w:rPr>
          <w:rFonts w:ascii="Times New Roman" w:hAnsi="Times New Roman" w:cs="Times New Roman"/>
          <w:i/>
          <w:sz w:val="24"/>
          <w:szCs w:val="24"/>
        </w:rPr>
      </w:pPr>
      <w:r w:rsidRPr="001702AB">
        <w:rPr>
          <w:rFonts w:ascii="Times New Roman" w:hAnsi="Times New Roman" w:cs="Times New Roman"/>
          <w:i/>
          <w:sz w:val="24"/>
          <w:szCs w:val="24"/>
        </w:rPr>
        <w:t>Политология</w:t>
      </w:r>
    </w:p>
    <w:p w:rsidR="001702AB" w:rsidRPr="001702AB" w:rsidRDefault="001702AB" w:rsidP="001702AB">
      <w:pPr>
        <w:spacing w:after="0" w:line="240" w:lineRule="auto"/>
        <w:contextualSpacing/>
        <w:jc w:val="right"/>
        <w:rPr>
          <w:rFonts w:ascii="Times New Roman" w:hAnsi="Times New Roman" w:cs="Times New Roman"/>
          <w:i/>
          <w:sz w:val="24"/>
          <w:szCs w:val="24"/>
        </w:rPr>
      </w:pPr>
      <w:r w:rsidRPr="001702AB">
        <w:rPr>
          <w:rFonts w:ascii="Times New Roman" w:hAnsi="Times New Roman" w:cs="Times New Roman"/>
          <w:sz w:val="24"/>
          <w:szCs w:val="24"/>
        </w:rPr>
        <w:t xml:space="preserve">Форма обучения: </w:t>
      </w:r>
      <w:r w:rsidRPr="001702AB">
        <w:rPr>
          <w:rFonts w:ascii="Times New Roman" w:hAnsi="Times New Roman" w:cs="Times New Roman"/>
          <w:i/>
          <w:sz w:val="24"/>
          <w:szCs w:val="24"/>
        </w:rPr>
        <w:t>очная</w:t>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sz w:val="24"/>
          <w:szCs w:val="24"/>
        </w:rPr>
        <w:t xml:space="preserve"> Руководитель практики от ОмГА:</w:t>
      </w:r>
    </w:p>
    <w:p w:rsidR="001702AB" w:rsidRPr="001702AB" w:rsidRDefault="001702AB" w:rsidP="001702AB">
      <w:pPr>
        <w:pStyle w:val="22"/>
        <w:spacing w:after="0" w:line="240" w:lineRule="auto"/>
        <w:ind w:left="0"/>
        <w:contextualSpacing/>
        <w:jc w:val="right"/>
        <w:rPr>
          <w:rFonts w:ascii="Times New Roman" w:hAnsi="Times New Roman" w:cs="Times New Roman"/>
          <w:sz w:val="24"/>
          <w:szCs w:val="24"/>
        </w:rPr>
      </w:pPr>
      <w:r w:rsidRPr="001702AB">
        <w:rPr>
          <w:rFonts w:ascii="Times New Roman" w:hAnsi="Times New Roman" w:cs="Times New Roman"/>
          <w:sz w:val="24"/>
          <w:szCs w:val="24"/>
        </w:rPr>
        <w:t>______________________________</w:t>
      </w:r>
    </w:p>
    <w:p w:rsidR="001702AB" w:rsidRPr="001702AB" w:rsidRDefault="001702AB" w:rsidP="001702AB">
      <w:pPr>
        <w:spacing w:after="0" w:line="240" w:lineRule="auto"/>
        <w:contextualSpacing/>
        <w:jc w:val="right"/>
        <w:rPr>
          <w:rFonts w:ascii="Times New Roman" w:hAnsi="Times New Roman" w:cs="Times New Roman"/>
          <w:sz w:val="24"/>
          <w:szCs w:val="24"/>
          <w:vertAlign w:val="superscript"/>
        </w:rPr>
      </w:pPr>
      <w:r w:rsidRPr="001702AB">
        <w:rPr>
          <w:rFonts w:ascii="Times New Roman" w:hAnsi="Times New Roman" w:cs="Times New Roman"/>
          <w:sz w:val="24"/>
          <w:szCs w:val="24"/>
          <w:vertAlign w:val="superscript"/>
        </w:rPr>
        <w:t>Уч. степень, уч. звание, Фамилия И.О. подпись</w:t>
      </w:r>
    </w:p>
    <w:p w:rsidR="001702AB" w:rsidRPr="001702AB" w:rsidRDefault="001702AB" w:rsidP="001702AB">
      <w:pPr>
        <w:pStyle w:val="22"/>
        <w:spacing w:after="0" w:line="240" w:lineRule="auto"/>
        <w:ind w:left="0"/>
        <w:contextualSpacing/>
        <w:jc w:val="right"/>
        <w:rPr>
          <w:rFonts w:ascii="Times New Roman" w:hAnsi="Times New Roman" w:cs="Times New Roman"/>
          <w:sz w:val="24"/>
          <w:szCs w:val="24"/>
        </w:rPr>
      </w:pPr>
      <w:r w:rsidRPr="001702AB">
        <w:rPr>
          <w:rFonts w:ascii="Times New Roman" w:hAnsi="Times New Roman" w:cs="Times New Roman"/>
          <w:sz w:val="24"/>
          <w:szCs w:val="24"/>
        </w:rPr>
        <w:t>_____________________</w:t>
      </w:r>
    </w:p>
    <w:p w:rsidR="001702AB" w:rsidRPr="001702AB" w:rsidRDefault="001702AB" w:rsidP="001702AB">
      <w:pPr>
        <w:pStyle w:val="22"/>
        <w:spacing w:after="0" w:line="240" w:lineRule="auto"/>
        <w:ind w:left="0"/>
        <w:contextualSpacing/>
        <w:jc w:val="right"/>
        <w:rPr>
          <w:rFonts w:ascii="Times New Roman" w:hAnsi="Times New Roman" w:cs="Times New Roman"/>
          <w:sz w:val="24"/>
          <w:szCs w:val="24"/>
        </w:rPr>
      </w:pPr>
      <w:r w:rsidRPr="001702AB">
        <w:rPr>
          <w:rFonts w:ascii="Times New Roman" w:hAnsi="Times New Roman" w:cs="Times New Roman"/>
          <w:sz w:val="24"/>
          <w:szCs w:val="24"/>
        </w:rPr>
        <w:t>оценка</w:t>
      </w: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rPr>
        <w:t xml:space="preserve">Место прохождения практики: </w:t>
      </w:r>
      <w:r w:rsidRPr="001702AB">
        <w:rPr>
          <w:rFonts w:ascii="Times New Roman" w:hAnsi="Times New Roman" w:cs="Times New Roman"/>
          <w:sz w:val="24"/>
          <w:szCs w:val="24"/>
          <w:shd w:val="clear" w:color="auto" w:fill="FFFFFF"/>
        </w:rPr>
        <w:t xml:space="preserve">(название, адрес, контактные телефоны):  </w:t>
      </w:r>
      <w:r w:rsidRPr="001702AB">
        <w:rPr>
          <w:rFonts w:ascii="Times New Roman" w:hAnsi="Times New Roman" w:cs="Times New Roman"/>
          <w:sz w:val="24"/>
          <w:szCs w:val="24"/>
        </w:rPr>
        <w:t>_____________________________________________________________________________</w:t>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_____________________________________________________________________________</w:t>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Руководитель принимающей организации:  </w:t>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__________________________________________________ </w:t>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shd w:val="clear" w:color="auto" w:fill="FFFFFF"/>
        </w:rPr>
        <w:t>подпись                     (должность, Ф.И.О., контактный телефон)</w:t>
      </w:r>
      <w:r w:rsidRPr="001702AB">
        <w:rPr>
          <w:rFonts w:ascii="Times New Roman" w:hAnsi="Times New Roman" w:cs="Times New Roman"/>
          <w:sz w:val="24"/>
          <w:szCs w:val="24"/>
        </w:rPr>
        <w:br/>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М.П.</w:t>
      </w: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Омск, 20__</w:t>
      </w:r>
    </w:p>
    <w:p w:rsidR="001702AB" w:rsidRDefault="001702AB" w:rsidP="001702AB">
      <w:pPr>
        <w:spacing w:after="0" w:line="240" w:lineRule="auto"/>
        <w:contextualSpacing/>
        <w:jc w:val="right"/>
        <w:rPr>
          <w:rFonts w:ascii="Times New Roman" w:hAnsi="Times New Roman" w:cs="Times New Roman"/>
          <w:b/>
          <w:sz w:val="24"/>
          <w:szCs w:val="24"/>
        </w:rPr>
      </w:pPr>
    </w:p>
    <w:p w:rsidR="001702AB" w:rsidRDefault="001702AB" w:rsidP="001702AB">
      <w:pPr>
        <w:spacing w:after="0" w:line="240" w:lineRule="auto"/>
        <w:contextualSpacing/>
        <w:jc w:val="right"/>
        <w:rPr>
          <w:rFonts w:ascii="Times New Roman" w:hAnsi="Times New Roman" w:cs="Times New Roman"/>
          <w:b/>
          <w:sz w:val="24"/>
          <w:szCs w:val="24"/>
        </w:rPr>
      </w:pPr>
    </w:p>
    <w:p w:rsidR="001702AB" w:rsidRDefault="001702AB" w:rsidP="001702AB">
      <w:pPr>
        <w:spacing w:after="0" w:line="240" w:lineRule="auto"/>
        <w:contextualSpacing/>
        <w:jc w:val="right"/>
        <w:rPr>
          <w:rFonts w:ascii="Times New Roman" w:hAnsi="Times New Roman" w:cs="Times New Roman"/>
          <w:b/>
          <w:sz w:val="24"/>
          <w:szCs w:val="24"/>
        </w:rPr>
      </w:pPr>
    </w:p>
    <w:p w:rsidR="001702AB" w:rsidRDefault="001702AB" w:rsidP="001702AB">
      <w:pPr>
        <w:spacing w:after="0" w:line="240" w:lineRule="auto"/>
        <w:contextualSpacing/>
        <w:jc w:val="right"/>
        <w:rPr>
          <w:rFonts w:ascii="Times New Roman" w:hAnsi="Times New Roman" w:cs="Times New Roman"/>
          <w:b/>
          <w:sz w:val="24"/>
          <w:szCs w:val="24"/>
        </w:rPr>
      </w:pPr>
    </w:p>
    <w:p w:rsidR="008D45FD" w:rsidRDefault="008D45FD" w:rsidP="001702AB">
      <w:pPr>
        <w:spacing w:after="0" w:line="240" w:lineRule="auto"/>
        <w:contextualSpacing/>
        <w:jc w:val="right"/>
        <w:rPr>
          <w:rFonts w:ascii="Times New Roman" w:hAnsi="Times New Roman" w:cs="Times New Roman"/>
          <w:b/>
          <w:sz w:val="24"/>
          <w:szCs w:val="24"/>
        </w:rPr>
      </w:pPr>
    </w:p>
    <w:p w:rsidR="001702AB" w:rsidRPr="001702AB" w:rsidRDefault="001702AB" w:rsidP="001702AB">
      <w:pPr>
        <w:spacing w:after="0" w:line="240" w:lineRule="auto"/>
        <w:contextualSpacing/>
        <w:jc w:val="right"/>
        <w:rPr>
          <w:rFonts w:ascii="Times New Roman" w:hAnsi="Times New Roman" w:cs="Times New Roman"/>
          <w:b/>
          <w:sz w:val="24"/>
          <w:szCs w:val="24"/>
        </w:rPr>
      </w:pPr>
      <w:r w:rsidRPr="001702AB">
        <w:rPr>
          <w:rFonts w:ascii="Times New Roman" w:hAnsi="Times New Roman" w:cs="Times New Roman"/>
          <w:b/>
          <w:sz w:val="24"/>
          <w:szCs w:val="24"/>
        </w:rPr>
        <w:t>Приложение 2.</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Частное учреждение образовательная организация высшего образования</w:t>
      </w:r>
      <w:r w:rsidRPr="001702AB">
        <w:rPr>
          <w:rFonts w:ascii="Times New Roman" w:hAnsi="Times New Roman" w:cs="Times New Roman"/>
          <w:sz w:val="24"/>
          <w:szCs w:val="24"/>
        </w:rPr>
        <w:br/>
        <w:t>«Омская гуманитарная академия»</w:t>
      </w: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 xml:space="preserve">Кафедра Политологии, социально-гуманитарных дисциплин и </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иностранных языков</w:t>
      </w:r>
    </w:p>
    <w:p w:rsidR="001702AB" w:rsidRPr="001702AB" w:rsidRDefault="00421D97" w:rsidP="001702A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11" o:spid="_x0000_s1037" type="#_x0000_t202" style="position:absolute;left:0;text-align:left;margin-left:196.85pt;margin-top:6.85pt;width:285.95pt;height:6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1702AB" w:rsidRPr="001702AB" w:rsidRDefault="001702AB" w:rsidP="001702AB">
                  <w:pPr>
                    <w:contextualSpacing/>
                    <w:jc w:val="center"/>
                    <w:rPr>
                      <w:rFonts w:ascii="Times New Roman" w:hAnsi="Times New Roman" w:cs="Times New Roman"/>
                      <w:sz w:val="28"/>
                      <w:szCs w:val="28"/>
                    </w:rPr>
                  </w:pPr>
                  <w:r w:rsidRPr="001702AB">
                    <w:rPr>
                      <w:rFonts w:ascii="Times New Roman" w:hAnsi="Times New Roman" w:cs="Times New Roman"/>
                      <w:sz w:val="28"/>
                      <w:szCs w:val="28"/>
                    </w:rPr>
                    <w:t>УТВЕРЖДАЮ</w:t>
                  </w:r>
                </w:p>
                <w:p w:rsidR="001702AB" w:rsidRPr="001702AB" w:rsidRDefault="001702AB" w:rsidP="001702AB">
                  <w:pPr>
                    <w:contextualSpacing/>
                    <w:jc w:val="center"/>
                    <w:rPr>
                      <w:rFonts w:ascii="Times New Roman" w:hAnsi="Times New Roman" w:cs="Times New Roman"/>
                      <w:sz w:val="28"/>
                      <w:szCs w:val="28"/>
                    </w:rPr>
                  </w:pPr>
                  <w:r w:rsidRPr="001702AB">
                    <w:rPr>
                      <w:rFonts w:ascii="Times New Roman" w:hAnsi="Times New Roman" w:cs="Times New Roman"/>
                      <w:sz w:val="28"/>
                      <w:szCs w:val="28"/>
                    </w:rPr>
                    <w:t>зав. кафедрой ПСГДиИЯ</w:t>
                  </w:r>
                </w:p>
                <w:p w:rsidR="001702AB" w:rsidRPr="001702AB" w:rsidRDefault="001702AB" w:rsidP="001702AB">
                  <w:pPr>
                    <w:contextualSpacing/>
                    <w:jc w:val="both"/>
                    <w:rPr>
                      <w:rFonts w:ascii="Times New Roman" w:hAnsi="Times New Roman" w:cs="Times New Roman"/>
                      <w:sz w:val="28"/>
                      <w:szCs w:val="28"/>
                    </w:rPr>
                  </w:pPr>
                  <w:r w:rsidRPr="001702AB">
                    <w:rPr>
                      <w:rFonts w:ascii="Times New Roman" w:hAnsi="Times New Roman" w:cs="Times New Roman"/>
                      <w:sz w:val="28"/>
                      <w:szCs w:val="28"/>
                    </w:rPr>
                    <w:t>_д.и.н.,профессор__________/_Греков Н.В./</w:t>
                  </w:r>
                </w:p>
                <w:p w:rsidR="001702AB" w:rsidRPr="0089577B" w:rsidRDefault="001702AB" w:rsidP="001702AB">
                  <w:pPr>
                    <w:rPr>
                      <w:szCs w:val="24"/>
                    </w:rPr>
                  </w:pPr>
                </w:p>
              </w:txbxContent>
            </v:textbox>
          </v:shape>
        </w:pict>
      </w:r>
    </w:p>
    <w:p w:rsidR="001702AB" w:rsidRPr="001702AB" w:rsidRDefault="001702AB" w:rsidP="001702AB">
      <w:pPr>
        <w:shd w:val="clear" w:color="auto" w:fill="FFFFFF"/>
        <w:spacing w:after="0" w:line="240" w:lineRule="auto"/>
        <w:contextualSpacing/>
        <w:jc w:val="both"/>
        <w:rPr>
          <w:rFonts w:ascii="Times New Roman" w:hAnsi="Times New Roman" w:cs="Times New Roman"/>
          <w:spacing w:val="-11"/>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Задание для</w:t>
      </w:r>
      <w:r w:rsidRPr="001702AB">
        <w:rPr>
          <w:rFonts w:ascii="Times New Roman" w:hAnsi="Times New Roman" w:cs="Times New Roman"/>
          <w:sz w:val="24"/>
          <w:szCs w:val="24"/>
        </w:rPr>
        <w:t xml:space="preserve"> </w:t>
      </w:r>
      <w:r w:rsidRPr="001702AB">
        <w:rPr>
          <w:rFonts w:ascii="Times New Roman" w:hAnsi="Times New Roman" w:cs="Times New Roman"/>
          <w:b/>
          <w:sz w:val="24"/>
          <w:szCs w:val="24"/>
        </w:rPr>
        <w:t xml:space="preserve">практической подготовки </w:t>
      </w:r>
    </w:p>
    <w:p w:rsidR="001702AB" w:rsidRPr="001702AB" w:rsidRDefault="001702AB" w:rsidP="001702AB">
      <w:pPr>
        <w:pStyle w:val="af2"/>
        <w:contextualSpacing/>
        <w:jc w:val="center"/>
      </w:pPr>
      <w:r w:rsidRPr="001702AB">
        <w:t>_____________ __________________</w:t>
      </w:r>
    </w:p>
    <w:p w:rsidR="001702AB" w:rsidRPr="001702AB" w:rsidRDefault="001702AB" w:rsidP="001702AB">
      <w:pPr>
        <w:pStyle w:val="af2"/>
        <w:contextualSpacing/>
        <w:jc w:val="center"/>
      </w:pPr>
      <w:r w:rsidRPr="001702AB">
        <w:t>Фамилия, Имя, Отчество обучающегося</w:t>
      </w:r>
    </w:p>
    <w:p w:rsidR="001702AB" w:rsidRPr="001702AB" w:rsidRDefault="001702AB" w:rsidP="001702AB">
      <w:pPr>
        <w:pStyle w:val="af2"/>
        <w:contextualSpacing/>
        <w:jc w:val="center"/>
      </w:pP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Направление подготовки: Политология</w:t>
      </w: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Направленность (профиль) программы: Политология</w:t>
      </w: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Вид практики: учебная практика</w:t>
      </w: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Тип практики: ознакомительная практика</w:t>
      </w: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outlineLvl w:val="1"/>
        <w:rPr>
          <w:rFonts w:ascii="Times New Roman" w:hAnsi="Times New Roman" w:cs="Times New Roman"/>
          <w:b/>
          <w:i/>
          <w:sz w:val="24"/>
          <w:szCs w:val="24"/>
        </w:rPr>
      </w:pPr>
      <w:r w:rsidRPr="001702AB">
        <w:rPr>
          <w:rFonts w:ascii="Times New Roman" w:hAnsi="Times New Roman" w:cs="Times New Roman"/>
          <w:b/>
          <w:i/>
          <w:sz w:val="24"/>
          <w:szCs w:val="24"/>
        </w:rPr>
        <w:t>Задание для практической подготовки при реализации учебной практики:</w:t>
      </w:r>
    </w:p>
    <w:p w:rsidR="001702AB" w:rsidRPr="008D45FD" w:rsidRDefault="001702AB" w:rsidP="001702AB">
      <w:pPr>
        <w:spacing w:after="0" w:line="240" w:lineRule="auto"/>
        <w:contextualSpacing/>
        <w:jc w:val="both"/>
        <w:rPr>
          <w:rFonts w:ascii="Times New Roman" w:hAnsi="Times New Roman" w:cs="Times New Roman"/>
          <w:sz w:val="24"/>
          <w:szCs w:val="24"/>
        </w:rPr>
      </w:pPr>
      <w:r w:rsidRPr="008D45FD">
        <w:rPr>
          <w:rStyle w:val="af"/>
          <w:rFonts w:ascii="Times New Roman" w:hAnsi="Times New Roman" w:cs="Times New Roman"/>
          <w:noProof/>
          <w:color w:val="auto"/>
          <w:sz w:val="24"/>
          <w:szCs w:val="24"/>
        </w:rPr>
        <w:t>1. Изучить</w:t>
      </w:r>
      <w:r w:rsidRPr="008D45FD">
        <w:rPr>
          <w:rFonts w:ascii="Times New Roman" w:hAnsi="Times New Roman" w:cs="Times New Roman"/>
          <w:sz w:val="24"/>
          <w:szCs w:val="24"/>
        </w:rPr>
        <w:t xml:space="preserve"> основными направлениями работы организации (</w:t>
      </w:r>
      <w:r w:rsidRPr="008D45FD">
        <w:rPr>
          <w:rFonts w:ascii="Times New Roman" w:hAnsi="Times New Roman" w:cs="Times New Roman"/>
          <w:i/>
          <w:sz w:val="24"/>
          <w:szCs w:val="24"/>
        </w:rPr>
        <w:t>наименование базы практики</w:t>
      </w:r>
      <w:r w:rsidRPr="008D45FD">
        <w:rPr>
          <w:rFonts w:ascii="Times New Roman" w:hAnsi="Times New Roman" w:cs="Times New Roman"/>
          <w:sz w:val="24"/>
          <w:szCs w:val="24"/>
        </w:rPr>
        <w:t xml:space="preserve">) </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2. Изучить нормативно-правовое обеспечение деятельности организации и организационную структуру (</w:t>
      </w:r>
      <w:r w:rsidRPr="001702AB">
        <w:rPr>
          <w:rFonts w:ascii="Times New Roman" w:hAnsi="Times New Roman" w:cs="Times New Roman"/>
          <w:i/>
          <w:sz w:val="24"/>
          <w:szCs w:val="24"/>
        </w:rPr>
        <w:t>наименование базы практики</w:t>
      </w:r>
      <w:r w:rsidRPr="001702AB">
        <w:rPr>
          <w:rFonts w:ascii="Times New Roman" w:hAnsi="Times New Roman" w:cs="Times New Roman"/>
          <w:sz w:val="24"/>
          <w:szCs w:val="24"/>
        </w:rPr>
        <w:t xml:space="preserve">) </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3. Изучить</w:t>
      </w:r>
      <w:r w:rsidRPr="001702AB">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w:t>
      </w:r>
      <w:r w:rsidRPr="001702AB">
        <w:rPr>
          <w:rFonts w:ascii="Times New Roman" w:hAnsi="Times New Roman" w:cs="Times New Roman"/>
          <w:sz w:val="24"/>
          <w:szCs w:val="24"/>
        </w:rPr>
        <w:t>(</w:t>
      </w:r>
      <w:r w:rsidRPr="001702AB">
        <w:rPr>
          <w:rFonts w:ascii="Times New Roman" w:hAnsi="Times New Roman" w:cs="Times New Roman"/>
          <w:i/>
          <w:sz w:val="24"/>
          <w:szCs w:val="24"/>
        </w:rPr>
        <w:t>наименование базы практики</w:t>
      </w:r>
      <w:r w:rsidRPr="001702AB">
        <w:rPr>
          <w:rFonts w:ascii="Times New Roman" w:hAnsi="Times New Roman" w:cs="Times New Roman"/>
          <w:sz w:val="24"/>
          <w:szCs w:val="24"/>
        </w:rPr>
        <w:t xml:space="preserve">) </w:t>
      </w:r>
    </w:p>
    <w:p w:rsidR="001702AB" w:rsidRPr="001702AB" w:rsidRDefault="001702AB" w:rsidP="001702AB">
      <w:pPr>
        <w:suppressAutoHyphens/>
        <w:spacing w:after="0" w:line="240" w:lineRule="auto"/>
        <w:contextualSpacing/>
        <w:jc w:val="both"/>
        <w:rPr>
          <w:rFonts w:ascii="Times New Roman" w:hAnsi="Times New Roman" w:cs="Times New Roman"/>
          <w:b/>
          <w:i/>
          <w:spacing w:val="-11"/>
          <w:sz w:val="24"/>
          <w:szCs w:val="24"/>
        </w:rPr>
      </w:pPr>
      <w:r w:rsidRPr="001702AB">
        <w:rPr>
          <w:rFonts w:ascii="Times New Roman" w:hAnsi="Times New Roman" w:cs="Times New Roman"/>
          <w:b/>
          <w:i/>
          <w:sz w:val="24"/>
          <w:szCs w:val="24"/>
        </w:rPr>
        <w:t>Индивидуальное задание:</w:t>
      </w:r>
    </w:p>
    <w:p w:rsidR="001702AB" w:rsidRPr="001702AB" w:rsidRDefault="001702AB" w:rsidP="001702AB">
      <w:pPr>
        <w:pStyle w:val="ac"/>
        <w:numPr>
          <w:ilvl w:val="0"/>
          <w:numId w:val="28"/>
        </w:numPr>
        <w:spacing w:after="0" w:line="240" w:lineRule="auto"/>
        <w:ind w:left="0" w:firstLine="0"/>
        <w:jc w:val="both"/>
        <w:rPr>
          <w:rFonts w:ascii="Times New Roman" w:hAnsi="Times New Roman"/>
          <w:sz w:val="24"/>
          <w:szCs w:val="24"/>
        </w:rPr>
      </w:pPr>
      <w:r w:rsidRPr="001702AB">
        <w:rPr>
          <w:rFonts w:ascii="Times New Roman" w:hAnsi="Times New Roman"/>
          <w:sz w:val="24"/>
          <w:szCs w:val="24"/>
        </w:rPr>
        <w:t xml:space="preserve">Проанализировать </w:t>
      </w:r>
      <w:r w:rsidRPr="001702AB">
        <w:rPr>
          <w:rFonts w:ascii="Times New Roman" w:hAnsi="Times New Roman"/>
          <w:iCs/>
          <w:sz w:val="24"/>
          <w:szCs w:val="24"/>
        </w:rPr>
        <w:t>основные направления социально-экономической политики...........(</w:t>
      </w:r>
      <w:r w:rsidRPr="001702AB">
        <w:rPr>
          <w:rFonts w:ascii="Times New Roman" w:hAnsi="Times New Roman"/>
          <w:i/>
          <w:iCs/>
          <w:sz w:val="24"/>
          <w:szCs w:val="24"/>
        </w:rPr>
        <w:t>на примере базы практики</w:t>
      </w:r>
      <w:r w:rsidRPr="001702AB">
        <w:rPr>
          <w:rFonts w:ascii="Times New Roman" w:hAnsi="Times New Roman"/>
          <w:iCs/>
          <w:sz w:val="24"/>
          <w:szCs w:val="24"/>
        </w:rPr>
        <w:t>);</w:t>
      </w:r>
    </w:p>
    <w:p w:rsidR="001702AB" w:rsidRPr="001702AB" w:rsidRDefault="001702AB" w:rsidP="001702AB">
      <w:pPr>
        <w:pStyle w:val="ae"/>
        <w:numPr>
          <w:ilvl w:val="0"/>
          <w:numId w:val="28"/>
        </w:numPr>
        <w:spacing w:before="0" w:beforeAutospacing="0" w:after="0" w:afterAutospacing="0"/>
        <w:ind w:left="0" w:firstLine="0"/>
        <w:contextualSpacing/>
        <w:jc w:val="both"/>
      </w:pPr>
      <w:r w:rsidRPr="001702AB">
        <w:t>Проанализировать</w:t>
      </w:r>
      <w:r w:rsidRPr="001702AB">
        <w:rPr>
          <w:iCs/>
        </w:rPr>
        <w:t xml:space="preserve"> основные документы, регламентирующие политическую деятельность базы практики (</w:t>
      </w:r>
      <w:r w:rsidRPr="001702AB">
        <w:rPr>
          <w:i/>
          <w:iCs/>
        </w:rPr>
        <w:t>базы-практики</w:t>
      </w:r>
      <w:r w:rsidRPr="001702AB">
        <w:rPr>
          <w:iCs/>
        </w:rPr>
        <w:t>);</w:t>
      </w:r>
    </w:p>
    <w:p w:rsidR="001702AB" w:rsidRPr="001702AB" w:rsidRDefault="001702AB" w:rsidP="001702AB">
      <w:pPr>
        <w:pStyle w:val="af2"/>
        <w:contextualSpacing/>
      </w:pPr>
    </w:p>
    <w:p w:rsidR="001702AB" w:rsidRPr="001702AB" w:rsidRDefault="001702AB"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Руководитель практики от ОмГА(ФИО, должность):  ____________</w:t>
      </w:r>
    </w:p>
    <w:p w:rsidR="001702AB" w:rsidRPr="001702AB" w:rsidRDefault="001702AB"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1702AB" w:rsidRPr="001702AB" w:rsidRDefault="001702AB"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Задание принял(а) к исполнению (ФИО):  _____________</w:t>
      </w:r>
    </w:p>
    <w:p w:rsidR="001702AB" w:rsidRPr="001702AB" w:rsidRDefault="001702AB" w:rsidP="001702AB">
      <w:pPr>
        <w:spacing w:after="0" w:line="240" w:lineRule="auto"/>
        <w:contextualSpacing/>
        <w:rPr>
          <w:rFonts w:ascii="Times New Roman" w:hAnsi="Times New Roman" w:cs="Times New Roman"/>
          <w:color w:val="FF0000"/>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br w:type="page"/>
      </w:r>
    </w:p>
    <w:p w:rsidR="001702AB" w:rsidRPr="001702AB" w:rsidRDefault="001702AB" w:rsidP="001702AB">
      <w:pPr>
        <w:spacing w:after="0" w:line="240" w:lineRule="auto"/>
        <w:contextualSpacing/>
        <w:jc w:val="right"/>
        <w:rPr>
          <w:rFonts w:ascii="Times New Roman" w:hAnsi="Times New Roman" w:cs="Times New Roman"/>
          <w:b/>
          <w:sz w:val="24"/>
          <w:szCs w:val="24"/>
        </w:rPr>
      </w:pPr>
      <w:r w:rsidRPr="001702AB">
        <w:rPr>
          <w:rFonts w:ascii="Times New Roman" w:hAnsi="Times New Roman" w:cs="Times New Roman"/>
          <w:b/>
          <w:sz w:val="24"/>
          <w:szCs w:val="24"/>
        </w:rPr>
        <w:t>Приложение 3.</w:t>
      </w: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 xml:space="preserve">ДНЕВНИК ПРАКТИЧЕСКОЙ ПОДГОТОВКИ </w:t>
      </w: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(УЧЕБНАЯ ПРАКТИКА)</w:t>
      </w:r>
    </w:p>
    <w:p w:rsidR="001702AB" w:rsidRPr="001702AB" w:rsidRDefault="001702AB" w:rsidP="001702AB">
      <w:pPr>
        <w:spacing w:after="0" w:line="240" w:lineRule="auto"/>
        <w:contextualSpacing/>
        <w:jc w:val="center"/>
        <w:rPr>
          <w:rFonts w:ascii="Times New Roman" w:hAnsi="Times New Roman" w:cs="Times New Roman"/>
          <w:b/>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1702AB" w:rsidRPr="001702AB" w:rsidTr="00D858F6">
        <w:tc>
          <w:tcPr>
            <w:tcW w:w="332" w:type="pct"/>
            <w:tcBorders>
              <w:top w:val="single" w:sz="4" w:space="0" w:color="auto"/>
              <w:left w:val="single" w:sz="4" w:space="0" w:color="auto"/>
              <w:bottom w:val="single" w:sz="4" w:space="0" w:color="auto"/>
              <w:right w:val="single" w:sz="4" w:space="0" w:color="auto"/>
            </w:tcBorders>
            <w:vAlign w:val="cente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Подпись руководителя практики профильной организации</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о выполнении</w:t>
            </w:r>
          </w:p>
        </w:tc>
      </w:tr>
      <w:tr w:rsidR="001702AB" w:rsidRPr="001702AB" w:rsidTr="00D858F6">
        <w:trPr>
          <w:trHeight w:hRule="exact" w:val="285"/>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1</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Инструктаж по технике безопасности</w:t>
            </w: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280"/>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2</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286"/>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3</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284"/>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4</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273"/>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5</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292"/>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6</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423"/>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7</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430"/>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8</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422"/>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9</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427"/>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10</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419"/>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11</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12</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Подготовка и предоставление отчета о прохождении практики</w:t>
            </w: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bl>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pStyle w:val="31"/>
        <w:widowControl/>
        <w:shd w:val="clear" w:color="auto" w:fill="auto"/>
        <w:spacing w:after="0" w:line="240" w:lineRule="auto"/>
        <w:contextualSpacing/>
        <w:jc w:val="right"/>
        <w:rPr>
          <w:color w:val="auto"/>
        </w:rPr>
      </w:pPr>
      <w:r w:rsidRPr="001702AB">
        <w:rPr>
          <w:color w:val="auto"/>
        </w:rPr>
        <w:t>Подпись обучающегося ___________</w:t>
      </w: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br w:type="page"/>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b/>
          <w:sz w:val="24"/>
          <w:szCs w:val="24"/>
        </w:rPr>
        <w:t>Приложение 4.</w:t>
      </w:r>
    </w:p>
    <w:p w:rsidR="001702AB" w:rsidRPr="001702AB" w:rsidRDefault="001702AB" w:rsidP="001702AB">
      <w:pPr>
        <w:spacing w:after="0" w:line="240" w:lineRule="auto"/>
        <w:contextualSpacing/>
        <w:jc w:val="center"/>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ОТЗЫВ-ХАРАКТЕРИСТИКА</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Обучающийся_________________________________________________________________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1702AB">
        <w:rPr>
          <w:rFonts w:ascii="Times New Roman" w:hAnsi="Times New Roman" w:cs="Times New Roman"/>
          <w:sz w:val="24"/>
          <w:szCs w:val="24"/>
        </w:rPr>
        <w:br/>
      </w:r>
      <w:r w:rsidRPr="001702AB">
        <w:rPr>
          <w:rFonts w:ascii="Times New Roman" w:hAnsi="Times New Roman" w:cs="Times New Roman"/>
          <w:sz w:val="24"/>
          <w:szCs w:val="24"/>
          <w:shd w:val="clear" w:color="auto" w:fill="FFFFFF"/>
        </w:rPr>
        <w:t>проходил(а) практическую подготовку при реализации учебной  практики в_____________________________________________________________________________</w:t>
      </w:r>
      <w:r w:rsidRPr="001702AB">
        <w:rPr>
          <w:rFonts w:ascii="Times New Roman" w:hAnsi="Times New Roman" w:cs="Times New Roman"/>
          <w:sz w:val="24"/>
          <w:szCs w:val="24"/>
        </w:rPr>
        <w:br/>
      </w:r>
      <w:r w:rsidRPr="001702AB">
        <w:rPr>
          <w:rFonts w:ascii="Times New Roman" w:hAnsi="Times New Roman" w:cs="Times New Roman"/>
          <w:sz w:val="24"/>
          <w:szCs w:val="24"/>
          <w:shd w:val="clear" w:color="auto" w:fill="FFFFFF"/>
        </w:rPr>
        <w:t xml:space="preserve">                                                                      (наименование организации, адрес)</w:t>
      </w:r>
      <w:r w:rsidRPr="001702AB">
        <w:rPr>
          <w:rFonts w:ascii="Times New Roman" w:hAnsi="Times New Roman" w:cs="Times New Roman"/>
          <w:sz w:val="24"/>
          <w:szCs w:val="24"/>
          <w:shd w:val="clear" w:color="auto" w:fill="FFFFFF"/>
        </w:rPr>
        <w:br/>
      </w:r>
    </w:p>
    <w:p w:rsidR="001702AB" w:rsidRPr="001702AB" w:rsidRDefault="001702AB" w:rsidP="001702AB">
      <w:pPr>
        <w:spacing w:after="0" w:line="240" w:lineRule="auto"/>
        <w:contextualSpacing/>
        <w:jc w:val="center"/>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В период прохождения практической подготовки при реализации учебной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В ходе практической подготовки при реализации учебной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учебной  практики 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Рекомендуемая оценка _________________________</w:t>
      </w:r>
      <w:r w:rsidRPr="001702AB">
        <w:rPr>
          <w:rFonts w:ascii="Times New Roman" w:hAnsi="Times New Roman" w:cs="Times New Roman"/>
          <w:sz w:val="24"/>
          <w:szCs w:val="24"/>
        </w:rPr>
        <w:br/>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shd w:val="clear" w:color="auto" w:fill="FFFFFF"/>
        </w:rPr>
        <w:t>Р</w:t>
      </w:r>
      <w:r w:rsidRPr="001702AB">
        <w:rPr>
          <w:rFonts w:ascii="Times New Roman" w:hAnsi="Times New Roman" w:cs="Times New Roman"/>
          <w:sz w:val="24"/>
          <w:szCs w:val="24"/>
        </w:rPr>
        <w:t>уководитель практики от профильной организации________________________</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подпись</w:t>
      </w: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b/>
          <w:sz w:val="24"/>
          <w:szCs w:val="24"/>
        </w:rPr>
      </w:pPr>
    </w:p>
    <w:p w:rsidR="001702AB" w:rsidRPr="001702AB" w:rsidRDefault="001702AB" w:rsidP="001702AB">
      <w:pPr>
        <w:spacing w:after="0" w:line="240" w:lineRule="auto"/>
        <w:contextualSpacing/>
        <w:jc w:val="both"/>
        <w:rPr>
          <w:rFonts w:ascii="Times New Roman" w:hAnsi="Times New Roman" w:cs="Times New Roman"/>
          <w:b/>
          <w:sz w:val="24"/>
          <w:szCs w:val="24"/>
        </w:rPr>
      </w:pPr>
      <w:r w:rsidRPr="001702AB">
        <w:rPr>
          <w:rFonts w:ascii="Times New Roman" w:hAnsi="Times New Roman" w:cs="Times New Roman"/>
          <w:b/>
          <w:sz w:val="24"/>
          <w:szCs w:val="24"/>
        </w:rPr>
        <w:t>М.П.</w:t>
      </w: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spacing w:after="0" w:line="240" w:lineRule="auto"/>
        <w:contextualSpacing/>
        <w:jc w:val="right"/>
        <w:rPr>
          <w:rFonts w:ascii="Times New Roman" w:hAnsi="Times New Roman" w:cs="Times New Roman"/>
          <w:sz w:val="24"/>
          <w:szCs w:val="24"/>
        </w:rPr>
      </w:pP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b/>
          <w:sz w:val="24"/>
          <w:szCs w:val="24"/>
        </w:rPr>
        <w:t>Приложение 5.</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г.Омск</w:t>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t>"___"_____________20___г.</w:t>
      </w:r>
    </w:p>
    <w:p w:rsidR="001702AB" w:rsidRPr="001702AB" w:rsidRDefault="001702AB" w:rsidP="001702AB">
      <w:pPr>
        <w:pStyle w:val="ae"/>
        <w:shd w:val="clear" w:color="auto" w:fill="FFFFFF"/>
        <w:spacing w:before="0" w:beforeAutospacing="0" w:after="0" w:afterAutospacing="0"/>
        <w:contextualSpacing/>
        <w:jc w:val="both"/>
        <w:rPr>
          <w:b/>
          <w:u w:val="single"/>
        </w:rPr>
      </w:pPr>
    </w:p>
    <w:p w:rsidR="001702AB" w:rsidRPr="001702AB" w:rsidRDefault="001702AB" w:rsidP="001702AB">
      <w:pPr>
        <w:pStyle w:val="ae"/>
        <w:shd w:val="clear" w:color="auto" w:fill="FFFFFF"/>
        <w:spacing w:before="0" w:beforeAutospacing="0" w:after="0" w:afterAutospacing="0"/>
        <w:contextualSpacing/>
        <w:jc w:val="both"/>
        <w:rPr>
          <w:b/>
          <w:color w:val="000000" w:themeColor="text1"/>
          <w:u w:val="single"/>
        </w:rPr>
      </w:pPr>
      <w:r w:rsidRPr="001702AB">
        <w:rPr>
          <w:b/>
          <w:u w:val="single"/>
        </w:rPr>
        <w:t>Частное учреждение образовательная организация высшего образования «Омская гуманитарная академия»,</w:t>
      </w:r>
      <w:r w:rsidRPr="001702AB">
        <w:rPr>
          <w:b/>
          <w:u w:val="single"/>
        </w:rPr>
        <w:tab/>
      </w:r>
      <w:r w:rsidRPr="001702AB">
        <w:rPr>
          <w:b/>
          <w:u w:val="single"/>
        </w:rPr>
        <w:tab/>
        <w:t>_________________</w:t>
      </w:r>
      <w:r w:rsidRPr="001702AB">
        <w:rPr>
          <w:b/>
          <w:u w:val="single"/>
        </w:rPr>
        <w:tab/>
      </w:r>
      <w:r w:rsidRPr="001702AB">
        <w:rPr>
          <w:b/>
          <w:u w:val="single"/>
        </w:rPr>
        <w:tab/>
      </w:r>
      <w:r w:rsidRPr="001702AB">
        <w:rPr>
          <w:b/>
          <w:u w:val="single"/>
        </w:rPr>
        <w:tab/>
      </w:r>
      <w:r w:rsidRPr="001702AB">
        <w:rPr>
          <w:b/>
          <w:u w:val="single"/>
        </w:rPr>
        <w:tab/>
      </w:r>
      <w:r w:rsidRPr="001702AB">
        <w:rPr>
          <w:b/>
          <w:u w:val="single"/>
        </w:rPr>
        <w:tab/>
      </w:r>
      <w:r w:rsidRPr="001702AB">
        <w:rPr>
          <w:b/>
          <w:u w:val="single"/>
        </w:rPr>
        <w:tab/>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 xml:space="preserve">именуемое  в дальнейшем "Организация", в лице  </w:t>
      </w:r>
      <w:r w:rsidRPr="001702AB">
        <w:rPr>
          <w:b/>
          <w:color w:val="000000" w:themeColor="text1"/>
          <w:u w:val="single"/>
        </w:rPr>
        <w:t>Ректора</w:t>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color w:val="000000" w:themeColor="text1"/>
        </w:rPr>
        <w:t>,</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 xml:space="preserve">действующего на основании </w:t>
      </w:r>
      <w:r w:rsidRPr="001702AB">
        <w:rPr>
          <w:color w:val="000000" w:themeColor="text1"/>
        </w:rPr>
        <w:tab/>
      </w:r>
      <w:r w:rsidRPr="001702AB">
        <w:rPr>
          <w:b/>
          <w:color w:val="000000" w:themeColor="text1"/>
          <w:u w:val="single"/>
        </w:rPr>
        <w:tab/>
        <w:t>Устава</w:t>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b/>
          <w:color w:val="000000" w:themeColor="text1"/>
          <w:u w:val="single"/>
        </w:rPr>
        <w:tab/>
        <w:t>______</w:t>
      </w:r>
      <w:r w:rsidRPr="001702AB">
        <w:rPr>
          <w:color w:val="000000" w:themeColor="text1"/>
        </w:rPr>
        <w:t>,</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с одной стороны, и ____________________________________________________________,</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именуем_____ в   дальнейшем    "Профильная   организация",    в      лице______________, действующего на основании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_________________________________________________, с другой стороны, именуемые по отдельности "Сторона",   а вместе   - "Стороны",   заключили настоящий Договор о нижеследующем.</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1. Предмет Договора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2. Права и обязанности Сторон</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 Организация обязана: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2.1.2 назначить руководителя по практической подготовке от Организации, который:</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2.1.3 при смене руководителя по практической подготовке в 2–х дневный срок сообщить об этом Профильной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2.1.6 _________________(иные обязанности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 Профильная организация обязана: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2.2.3 при смене лица, указанного в </w:t>
      </w:r>
      <w:hyperlink r:id="rId26" w:anchor="20222" w:history="1">
        <w:r w:rsidRPr="001702AB">
          <w:rPr>
            <w:rStyle w:val="af"/>
            <w:rFonts w:eastAsiaTheme="majorEastAsia"/>
            <w:color w:val="000000" w:themeColor="text1"/>
            <w:bdr w:val="none" w:sz="0" w:space="0" w:color="auto" w:frame="1"/>
          </w:rPr>
          <w:t>пункте  2.2.2</w:t>
        </w:r>
      </w:hyperlink>
      <w:r w:rsidRPr="001702AB">
        <w:rPr>
          <w:color w:val="000000" w:themeColor="text1"/>
        </w:rPr>
        <w:t>, в 2-х дневный срок сообщить об этом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(указываются иные локальные нормативные</w:t>
      </w:r>
    </w:p>
    <w:p w:rsidR="001702AB" w:rsidRPr="001702AB" w:rsidRDefault="001702AB" w:rsidP="001702AB">
      <w:pPr>
        <w:pStyle w:val="toleft"/>
        <w:shd w:val="clear" w:color="auto" w:fill="FFFFFF"/>
        <w:spacing w:before="0" w:beforeAutospacing="0" w:after="0" w:afterAutospacing="0"/>
        <w:contextualSpacing/>
        <w:jc w:val="both"/>
        <w:rPr>
          <w:color w:val="000000" w:themeColor="text1"/>
        </w:rPr>
      </w:pPr>
      <w:r w:rsidRPr="001702AB">
        <w:rPr>
          <w:color w:val="000000" w:themeColor="text1"/>
        </w:rPr>
        <w:t>_______________________________________________________________________;</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акты Профильной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2.2.10 _____________(иные обязанности Профильной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2.3. Организация имеет право:</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2.3.3 __________________(иные права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2.4. Профильная организация имеет право:</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2.4.3 ___________(иные права Профильной организации).</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3. Срок действия договора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3.1. Настоящий Договор вступает в силу после его подписания и действует до полного исполнения Сторонами обязательств.</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4. Заключительные положения</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pStyle w:val="ac"/>
        <w:numPr>
          <w:ilvl w:val="0"/>
          <w:numId w:val="29"/>
        </w:numPr>
        <w:tabs>
          <w:tab w:val="left" w:pos="2195"/>
        </w:tabs>
        <w:spacing w:after="0" w:line="240" w:lineRule="auto"/>
        <w:ind w:left="0" w:firstLine="0"/>
        <w:jc w:val="center"/>
        <w:rPr>
          <w:rFonts w:ascii="Times New Roman" w:hAnsi="Times New Roman"/>
          <w:sz w:val="24"/>
          <w:szCs w:val="24"/>
        </w:rPr>
      </w:pPr>
      <w:r w:rsidRPr="001702AB">
        <w:rPr>
          <w:rFonts w:ascii="Times New Roman" w:hAnsi="Times New Roman"/>
          <w:b/>
          <w:bCs/>
          <w:w w:val="105"/>
          <w:sz w:val="24"/>
          <w:szCs w:val="24"/>
        </w:rPr>
        <w:t>Адреса, реквизиты и подписи Сторон</w:t>
      </w:r>
    </w:p>
    <w:p w:rsidR="001702AB" w:rsidRPr="001702AB" w:rsidRDefault="001702AB" w:rsidP="001702AB">
      <w:pPr>
        <w:pStyle w:val="ac"/>
        <w:tabs>
          <w:tab w:val="left" w:pos="2195"/>
        </w:tabs>
        <w:spacing w:after="0" w:line="240" w:lineRule="auto"/>
        <w:ind w:left="0"/>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213"/>
        <w:gridCol w:w="5044"/>
      </w:tblGrid>
      <w:tr w:rsidR="001702AB" w:rsidRPr="001702AB" w:rsidTr="00D858F6">
        <w:tc>
          <w:tcPr>
            <w:tcW w:w="5153" w:type="dxa"/>
            <w:gridSpan w:val="2"/>
          </w:tcPr>
          <w:p w:rsidR="001702AB" w:rsidRPr="001702AB" w:rsidRDefault="001702AB" w:rsidP="001702AB">
            <w:pPr>
              <w:tabs>
                <w:tab w:val="left" w:pos="2195"/>
              </w:tabs>
              <w:contextualSpacing/>
              <w:jc w:val="center"/>
              <w:rPr>
                <w:rFonts w:ascii="Times New Roman" w:hAnsi="Times New Roman" w:cs="Times New Roman"/>
                <w:b/>
                <w:sz w:val="24"/>
                <w:szCs w:val="24"/>
              </w:rPr>
            </w:pPr>
            <w:r w:rsidRPr="001702AB">
              <w:rPr>
                <w:rFonts w:ascii="Times New Roman" w:hAnsi="Times New Roman" w:cs="Times New Roman"/>
                <w:b/>
                <w:bCs/>
                <w:w w:val="105"/>
                <w:sz w:val="24"/>
                <w:szCs w:val="24"/>
              </w:rPr>
              <w:t>Профильная</w:t>
            </w:r>
            <w:r w:rsidRPr="001702AB">
              <w:rPr>
                <w:rFonts w:ascii="Times New Roman" w:hAnsi="Times New Roman" w:cs="Times New Roman"/>
                <w:b/>
                <w:bCs/>
                <w:spacing w:val="-12"/>
                <w:w w:val="105"/>
                <w:sz w:val="24"/>
                <w:szCs w:val="24"/>
              </w:rPr>
              <w:t xml:space="preserve"> </w:t>
            </w:r>
            <w:r w:rsidRPr="001702AB">
              <w:rPr>
                <w:rFonts w:ascii="Times New Roman" w:hAnsi="Times New Roman" w:cs="Times New Roman"/>
                <w:b/>
                <w:bCs/>
                <w:w w:val="105"/>
                <w:sz w:val="24"/>
                <w:szCs w:val="24"/>
              </w:rPr>
              <w:t>организация:</w:t>
            </w:r>
          </w:p>
          <w:p w:rsidR="001702AB" w:rsidRPr="001702AB" w:rsidRDefault="001702AB" w:rsidP="001702AB">
            <w:pPr>
              <w:tabs>
                <w:tab w:val="left" w:pos="2195"/>
              </w:tabs>
              <w:contextualSpacing/>
              <w:jc w:val="center"/>
              <w:rPr>
                <w:rFonts w:ascii="Times New Roman" w:hAnsi="Times New Roman" w:cs="Times New Roman"/>
                <w:b/>
                <w:sz w:val="24"/>
                <w:szCs w:val="24"/>
              </w:rPr>
            </w:pPr>
          </w:p>
        </w:tc>
        <w:tc>
          <w:tcPr>
            <w:tcW w:w="5154" w:type="dxa"/>
            <w:hideMark/>
          </w:tcPr>
          <w:p w:rsidR="001702AB" w:rsidRPr="001702AB" w:rsidRDefault="001702AB" w:rsidP="001702AB">
            <w:pPr>
              <w:tabs>
                <w:tab w:val="left" w:pos="2195"/>
              </w:tabs>
              <w:contextualSpacing/>
              <w:jc w:val="center"/>
              <w:rPr>
                <w:rFonts w:ascii="Times New Roman" w:hAnsi="Times New Roman" w:cs="Times New Roman"/>
                <w:b/>
                <w:sz w:val="24"/>
                <w:szCs w:val="24"/>
              </w:rPr>
            </w:pPr>
            <w:r w:rsidRPr="001702AB">
              <w:rPr>
                <w:rFonts w:ascii="Times New Roman" w:hAnsi="Times New Roman" w:cs="Times New Roman"/>
                <w:b/>
                <w:bCs/>
                <w:spacing w:val="-1"/>
                <w:sz w:val="24"/>
                <w:szCs w:val="24"/>
              </w:rPr>
              <w:t>Организация:</w:t>
            </w:r>
          </w:p>
        </w:tc>
      </w:tr>
      <w:tr w:rsidR="001702AB" w:rsidRPr="001702AB" w:rsidTr="00D858F6">
        <w:tc>
          <w:tcPr>
            <w:tcW w:w="4928" w:type="dxa"/>
          </w:tcPr>
          <w:p w:rsidR="001702AB" w:rsidRPr="001702AB" w:rsidRDefault="001702AB" w:rsidP="001702AB">
            <w:pPr>
              <w:tabs>
                <w:tab w:val="left" w:pos="2195"/>
              </w:tabs>
              <w:contextualSpacing/>
              <w:rPr>
                <w:rFonts w:ascii="Times New Roman" w:hAnsi="Times New Roman" w:cs="Times New Roman"/>
                <w:bCs/>
                <w:w w:val="105"/>
                <w:sz w:val="24"/>
                <w:szCs w:val="24"/>
              </w:rPr>
            </w:pP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bCs/>
                <w:w w:val="105"/>
                <w:sz w:val="24"/>
                <w:szCs w:val="24"/>
              </w:rPr>
              <w:t>_________________________________</w:t>
            </w:r>
          </w:p>
          <w:p w:rsidR="001702AB" w:rsidRPr="001702AB" w:rsidRDefault="001702AB" w:rsidP="001702AB">
            <w:pPr>
              <w:tabs>
                <w:tab w:val="left" w:pos="2195"/>
              </w:tabs>
              <w:contextualSpacing/>
              <w:jc w:val="center"/>
              <w:rPr>
                <w:rFonts w:ascii="Times New Roman" w:hAnsi="Times New Roman" w:cs="Times New Roman"/>
                <w:bCs/>
                <w:w w:val="105"/>
                <w:sz w:val="24"/>
                <w:szCs w:val="24"/>
              </w:rPr>
            </w:pPr>
            <w:r w:rsidRPr="001702AB">
              <w:rPr>
                <w:rFonts w:ascii="Times New Roman" w:hAnsi="Times New Roman" w:cs="Times New Roman"/>
                <w:bCs/>
                <w:w w:val="105"/>
                <w:sz w:val="24"/>
                <w:szCs w:val="24"/>
              </w:rPr>
              <w:t>(полное наименование)</w:t>
            </w: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w w:val="115"/>
                <w:sz w:val="24"/>
                <w:szCs w:val="24"/>
              </w:rPr>
              <w:t>Адрес:__________________________</w:t>
            </w: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bCs/>
                <w:w w:val="105"/>
                <w:sz w:val="24"/>
                <w:szCs w:val="24"/>
              </w:rPr>
              <w:t>__________________________________</w:t>
            </w:r>
          </w:p>
          <w:p w:rsidR="001702AB" w:rsidRPr="001702AB" w:rsidRDefault="001702AB" w:rsidP="001702AB">
            <w:pPr>
              <w:tabs>
                <w:tab w:val="left" w:pos="2195"/>
              </w:tabs>
              <w:contextualSpacing/>
              <w:rPr>
                <w:rFonts w:ascii="Times New Roman" w:hAnsi="Times New Roman" w:cs="Times New Roman"/>
                <w:bCs/>
                <w:w w:val="105"/>
                <w:sz w:val="24"/>
                <w:szCs w:val="24"/>
              </w:rPr>
            </w:pP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bCs/>
                <w:w w:val="105"/>
                <w:sz w:val="24"/>
                <w:szCs w:val="24"/>
              </w:rPr>
              <w:t>________________/_________________/</w:t>
            </w:r>
          </w:p>
          <w:p w:rsidR="001702AB" w:rsidRPr="001702AB" w:rsidRDefault="001702AB" w:rsidP="001702AB">
            <w:pPr>
              <w:tabs>
                <w:tab w:val="left" w:pos="2195"/>
              </w:tabs>
              <w:contextualSpacing/>
              <w:rPr>
                <w:rFonts w:ascii="Times New Roman" w:hAnsi="Times New Roman" w:cs="Times New Roman"/>
                <w:bCs/>
                <w:w w:val="105"/>
                <w:sz w:val="24"/>
                <w:szCs w:val="24"/>
              </w:rPr>
            </w:pPr>
          </w:p>
          <w:p w:rsidR="001702AB" w:rsidRPr="001702AB" w:rsidRDefault="001702AB" w:rsidP="001702AB">
            <w:pPr>
              <w:tabs>
                <w:tab w:val="left" w:pos="2195"/>
              </w:tabs>
              <w:contextualSpacing/>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r w:rsidRPr="001702AB">
              <w:rPr>
                <w:rFonts w:ascii="Times New Roman" w:hAnsi="Times New Roman" w:cs="Times New Roman"/>
                <w:bCs/>
                <w:w w:val="105"/>
                <w:sz w:val="24"/>
                <w:szCs w:val="24"/>
              </w:rPr>
              <w:t xml:space="preserve">М.П. </w:t>
            </w:r>
          </w:p>
        </w:tc>
        <w:tc>
          <w:tcPr>
            <w:tcW w:w="5379" w:type="dxa"/>
            <w:gridSpan w:val="2"/>
          </w:tcPr>
          <w:p w:rsidR="001702AB" w:rsidRPr="001702AB" w:rsidRDefault="001702AB" w:rsidP="001702AB">
            <w:pPr>
              <w:tabs>
                <w:tab w:val="left" w:pos="2195"/>
              </w:tabs>
              <w:contextualSpacing/>
              <w:jc w:val="both"/>
              <w:rPr>
                <w:rFonts w:ascii="Times New Roman" w:hAnsi="Times New Roman" w:cs="Times New Roman"/>
                <w:bCs/>
                <w:w w:val="105"/>
                <w:sz w:val="24"/>
                <w:szCs w:val="24"/>
                <w:u w:val="single"/>
              </w:rPr>
            </w:pPr>
            <w:r w:rsidRPr="001702AB">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1702AB" w:rsidRPr="001702AB" w:rsidRDefault="001702AB" w:rsidP="001702AB">
            <w:pPr>
              <w:tabs>
                <w:tab w:val="left" w:pos="2195"/>
              </w:tabs>
              <w:contextualSpacing/>
              <w:jc w:val="both"/>
              <w:rPr>
                <w:rFonts w:ascii="Times New Roman" w:hAnsi="Times New Roman" w:cs="Times New Roman"/>
                <w:bCs/>
                <w:w w:val="105"/>
                <w:sz w:val="24"/>
                <w:szCs w:val="24"/>
              </w:rPr>
            </w:pPr>
            <w:r w:rsidRPr="001702AB">
              <w:rPr>
                <w:rFonts w:ascii="Times New Roman" w:hAnsi="Times New Roman" w:cs="Times New Roman"/>
                <w:bCs/>
                <w:w w:val="105"/>
                <w:sz w:val="24"/>
                <w:szCs w:val="24"/>
              </w:rPr>
              <w:t>(полное наименование)</w:t>
            </w:r>
          </w:p>
          <w:p w:rsidR="001702AB" w:rsidRPr="001702AB" w:rsidRDefault="001702AB" w:rsidP="001702AB">
            <w:pPr>
              <w:tabs>
                <w:tab w:val="left" w:pos="2195"/>
              </w:tabs>
              <w:contextualSpacing/>
              <w:jc w:val="both"/>
              <w:rPr>
                <w:rFonts w:ascii="Times New Roman" w:hAnsi="Times New Roman" w:cs="Times New Roman"/>
                <w:bCs/>
                <w:w w:val="105"/>
                <w:sz w:val="24"/>
                <w:szCs w:val="24"/>
              </w:rPr>
            </w:pPr>
            <w:r w:rsidRPr="001702AB">
              <w:rPr>
                <w:rFonts w:ascii="Times New Roman" w:hAnsi="Times New Roman" w:cs="Times New Roman"/>
                <w:w w:val="115"/>
                <w:sz w:val="24"/>
                <w:szCs w:val="24"/>
              </w:rPr>
              <w:t>Адрес</w:t>
            </w:r>
            <w:r w:rsidRPr="001702AB">
              <w:rPr>
                <w:rFonts w:ascii="Times New Roman" w:hAnsi="Times New Roman" w:cs="Times New Roman"/>
                <w:w w:val="115"/>
                <w:sz w:val="24"/>
                <w:szCs w:val="24"/>
                <w:u w:val="single"/>
              </w:rPr>
              <w:t xml:space="preserve">: 644105, г.Омск, ул. 4 Челюскинцев,2А,                </w:t>
            </w:r>
            <w:r w:rsidRPr="001702AB">
              <w:rPr>
                <w:rFonts w:ascii="Times New Roman" w:hAnsi="Times New Roman" w:cs="Times New Roman"/>
                <w:bCs/>
                <w:w w:val="105"/>
                <w:sz w:val="24"/>
                <w:szCs w:val="24"/>
              </w:rPr>
              <w:t xml:space="preserve">                                                   </w:t>
            </w: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bCs/>
                <w:w w:val="105"/>
                <w:sz w:val="24"/>
                <w:szCs w:val="24"/>
              </w:rPr>
              <w:t>_________________/________________/</w:t>
            </w: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spacing w:val="-1"/>
                <w:sz w:val="24"/>
                <w:szCs w:val="24"/>
              </w:rPr>
            </w:pPr>
            <w:r w:rsidRPr="001702AB">
              <w:rPr>
                <w:rFonts w:ascii="Times New Roman" w:hAnsi="Times New Roman" w:cs="Times New Roman"/>
                <w:bCs/>
                <w:w w:val="105"/>
                <w:sz w:val="24"/>
                <w:szCs w:val="24"/>
              </w:rPr>
              <w:t xml:space="preserve">М.П. </w:t>
            </w:r>
          </w:p>
        </w:tc>
      </w:tr>
      <w:tr w:rsidR="001702AB" w:rsidRPr="001702AB" w:rsidTr="00D858F6">
        <w:tc>
          <w:tcPr>
            <w:tcW w:w="5153" w:type="dxa"/>
            <w:gridSpan w:val="2"/>
          </w:tcPr>
          <w:p w:rsidR="001702AB" w:rsidRPr="001702AB" w:rsidRDefault="001702AB" w:rsidP="001702AB">
            <w:pPr>
              <w:tabs>
                <w:tab w:val="left" w:pos="2195"/>
              </w:tabs>
              <w:contextualSpacing/>
              <w:rPr>
                <w:rFonts w:ascii="Times New Roman" w:hAnsi="Times New Roman" w:cs="Times New Roman"/>
                <w:bCs/>
                <w:w w:val="105"/>
                <w:sz w:val="24"/>
                <w:szCs w:val="24"/>
              </w:rPr>
            </w:pPr>
          </w:p>
        </w:tc>
        <w:tc>
          <w:tcPr>
            <w:tcW w:w="5154" w:type="dxa"/>
          </w:tcPr>
          <w:p w:rsidR="001702AB" w:rsidRPr="001702AB" w:rsidRDefault="001702AB" w:rsidP="001702AB">
            <w:pPr>
              <w:tabs>
                <w:tab w:val="left" w:pos="2195"/>
              </w:tabs>
              <w:contextualSpacing/>
              <w:rPr>
                <w:rFonts w:ascii="Times New Roman" w:hAnsi="Times New Roman" w:cs="Times New Roman"/>
                <w:bCs/>
                <w:w w:val="105"/>
                <w:sz w:val="24"/>
                <w:szCs w:val="24"/>
              </w:rPr>
            </w:pPr>
          </w:p>
        </w:tc>
      </w:tr>
    </w:tbl>
    <w:p w:rsidR="001702AB" w:rsidRPr="001702AB" w:rsidRDefault="001702AB" w:rsidP="001702AB">
      <w:pPr>
        <w:tabs>
          <w:tab w:val="left" w:pos="2195"/>
        </w:tabs>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br w:type="page"/>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b/>
          <w:sz w:val="24"/>
          <w:szCs w:val="24"/>
        </w:rPr>
        <w:t>Приложение 6.</w:t>
      </w:r>
    </w:p>
    <w:p w:rsidR="001702AB" w:rsidRPr="001702AB" w:rsidRDefault="001702AB" w:rsidP="001702AB">
      <w:pPr>
        <w:spacing w:after="0" w:line="240" w:lineRule="auto"/>
        <w:contextualSpacing/>
        <w:jc w:val="center"/>
        <w:rPr>
          <w:rFonts w:ascii="Times New Roman" w:hAnsi="Times New Roman" w:cs="Times New Roman"/>
          <w:bCs/>
          <w:sz w:val="24"/>
          <w:szCs w:val="24"/>
        </w:rPr>
      </w:pPr>
      <w:r w:rsidRPr="001702AB">
        <w:rPr>
          <w:rFonts w:ascii="Times New Roman" w:hAnsi="Times New Roman" w:cs="Times New Roman"/>
          <w:sz w:val="24"/>
          <w:szCs w:val="24"/>
        </w:rPr>
        <w:t>Частное учреждение образовательная организация высшего образования</w:t>
      </w:r>
      <w:r w:rsidRPr="001702AB">
        <w:rPr>
          <w:rFonts w:ascii="Times New Roman" w:hAnsi="Times New Roman" w:cs="Times New Roman"/>
          <w:sz w:val="24"/>
          <w:szCs w:val="24"/>
        </w:rPr>
        <w:br/>
        <w:t>«Омская гуманитарная академия»</w:t>
      </w:r>
    </w:p>
    <w:p w:rsidR="001702AB" w:rsidRPr="001702AB" w:rsidRDefault="001702AB" w:rsidP="001702AB">
      <w:pPr>
        <w:spacing w:after="0" w:line="240" w:lineRule="auto"/>
        <w:contextualSpacing/>
        <w:jc w:val="center"/>
        <w:rPr>
          <w:rFonts w:ascii="Times New Roman" w:hAnsi="Times New Roman" w:cs="Times New Roman"/>
          <w:b/>
          <w:bCs/>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СОВМЕСТНЫЙ РАБОЧИЙ ГРАФИК (ПЛАН) ПРОГРАММЫ ПРАКТИЧЕСКОЙ ПОДГОТОВКИ (УЧЕБНАЯ ПРАКТИКА)</w:t>
      </w:r>
    </w:p>
    <w:p w:rsidR="001702AB" w:rsidRPr="001702AB" w:rsidRDefault="001702AB" w:rsidP="001702AB">
      <w:pPr>
        <w:pStyle w:val="Default"/>
        <w:contextualSpacing/>
        <w:jc w:val="center"/>
        <w:rPr>
          <w:color w:val="auto"/>
        </w:rPr>
      </w:pPr>
      <w:r w:rsidRPr="001702AB">
        <w:rPr>
          <w:color w:val="auto"/>
        </w:rPr>
        <w:t xml:space="preserve"> __________________________________________________________________ (Ф.И.О. обучающегося) </w:t>
      </w:r>
    </w:p>
    <w:p w:rsidR="001702AB" w:rsidRPr="001702AB" w:rsidRDefault="001702AB" w:rsidP="001702AB">
      <w:pPr>
        <w:pStyle w:val="Default"/>
        <w:contextualSpacing/>
        <w:jc w:val="both"/>
        <w:rPr>
          <w:color w:val="auto"/>
          <w:u w:val="single"/>
        </w:rPr>
      </w:pPr>
      <w:r w:rsidRPr="001702AB">
        <w:rPr>
          <w:color w:val="auto"/>
        </w:rPr>
        <w:t xml:space="preserve">Направление подготовки: </w:t>
      </w:r>
      <w:r w:rsidRPr="001702AB">
        <w:rPr>
          <w:color w:val="auto"/>
          <w:u w:val="single"/>
        </w:rPr>
        <w:t xml:space="preserve">Политология </w:t>
      </w:r>
    </w:p>
    <w:p w:rsidR="001702AB" w:rsidRPr="001702AB" w:rsidRDefault="001702AB" w:rsidP="001702AB">
      <w:pPr>
        <w:spacing w:after="0" w:line="240" w:lineRule="auto"/>
        <w:contextualSpacing/>
        <w:jc w:val="both"/>
        <w:rPr>
          <w:rFonts w:ascii="Times New Roman" w:hAnsi="Times New Roman" w:cs="Times New Roman"/>
          <w:sz w:val="24"/>
          <w:szCs w:val="24"/>
          <w:u w:val="single"/>
        </w:rPr>
      </w:pPr>
      <w:r w:rsidRPr="001702AB">
        <w:rPr>
          <w:rFonts w:ascii="Times New Roman" w:hAnsi="Times New Roman" w:cs="Times New Roman"/>
          <w:sz w:val="24"/>
          <w:szCs w:val="24"/>
        </w:rPr>
        <w:t xml:space="preserve">Направленность (профиль) программы </w:t>
      </w:r>
      <w:r w:rsidRPr="001702AB">
        <w:rPr>
          <w:rFonts w:ascii="Times New Roman" w:hAnsi="Times New Roman" w:cs="Times New Roman"/>
          <w:sz w:val="24"/>
          <w:szCs w:val="24"/>
          <w:u w:val="single"/>
        </w:rPr>
        <w:t>Политология</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Вид практики: учебная практика</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Тип практики: ознакомительная практика</w:t>
      </w:r>
    </w:p>
    <w:p w:rsidR="001702AB" w:rsidRPr="001702AB" w:rsidRDefault="001702AB" w:rsidP="001702AB">
      <w:pPr>
        <w:pStyle w:val="Default"/>
        <w:contextualSpacing/>
        <w:jc w:val="both"/>
        <w:rPr>
          <w:color w:val="auto"/>
        </w:rPr>
      </w:pPr>
    </w:p>
    <w:p w:rsidR="001702AB" w:rsidRPr="001702AB" w:rsidRDefault="001702AB" w:rsidP="001702AB">
      <w:pPr>
        <w:pStyle w:val="Default"/>
        <w:contextualSpacing/>
        <w:jc w:val="both"/>
        <w:rPr>
          <w:color w:val="auto"/>
        </w:rPr>
      </w:pPr>
      <w:r w:rsidRPr="001702AB">
        <w:rPr>
          <w:color w:val="auto"/>
        </w:rPr>
        <w:t>Руководитель практики от ОмГА ________________________________________________</w:t>
      </w:r>
    </w:p>
    <w:p w:rsidR="001702AB" w:rsidRPr="001702AB" w:rsidRDefault="001702AB" w:rsidP="001702AB">
      <w:pPr>
        <w:pStyle w:val="Default"/>
        <w:contextualSpacing/>
        <w:jc w:val="center"/>
        <w:rPr>
          <w:color w:val="auto"/>
        </w:rPr>
      </w:pPr>
      <w:r w:rsidRPr="001702AB">
        <w:rPr>
          <w:color w:val="auto"/>
        </w:rPr>
        <w:t xml:space="preserve">                                                          (Уч. степень, уч. звание, Фамилия И.О.)</w:t>
      </w:r>
    </w:p>
    <w:p w:rsidR="001702AB" w:rsidRPr="001702AB" w:rsidRDefault="001702AB" w:rsidP="001702AB">
      <w:pPr>
        <w:pStyle w:val="Default"/>
        <w:contextualSpacing/>
        <w:jc w:val="both"/>
        <w:rPr>
          <w:color w:val="auto"/>
        </w:rPr>
      </w:pPr>
      <w:r w:rsidRPr="001702AB">
        <w:rPr>
          <w:color w:val="auto"/>
        </w:rPr>
        <w:t>Наименование профильной организации _________________________________________</w:t>
      </w:r>
    </w:p>
    <w:p w:rsidR="001702AB" w:rsidRPr="001702AB" w:rsidRDefault="001702AB" w:rsidP="001702AB">
      <w:pPr>
        <w:pStyle w:val="Default"/>
        <w:contextualSpacing/>
        <w:jc w:val="center"/>
        <w:rPr>
          <w:color w:val="auto"/>
        </w:rPr>
      </w:pPr>
      <w:r w:rsidRPr="001702AB">
        <w:rPr>
          <w:color w:val="auto"/>
        </w:rPr>
        <w:t>____________________________________________________________________________</w:t>
      </w:r>
    </w:p>
    <w:p w:rsidR="001702AB" w:rsidRPr="001702AB" w:rsidRDefault="001702AB" w:rsidP="001702AB">
      <w:pPr>
        <w:pStyle w:val="Default"/>
        <w:contextualSpacing/>
        <w:jc w:val="both"/>
        <w:rPr>
          <w:color w:val="auto"/>
        </w:rPr>
      </w:pPr>
      <w:r w:rsidRPr="001702AB">
        <w:rPr>
          <w:color w:val="auto"/>
        </w:rPr>
        <w:t>Руководитель практики от профильной организации_________________________________</w:t>
      </w:r>
    </w:p>
    <w:p w:rsidR="001702AB" w:rsidRPr="001702AB" w:rsidRDefault="001702AB" w:rsidP="001702AB">
      <w:pPr>
        <w:pStyle w:val="Default"/>
        <w:contextualSpacing/>
        <w:jc w:val="center"/>
        <w:rPr>
          <w:color w:val="auto"/>
        </w:rPr>
      </w:pPr>
      <w:r w:rsidRPr="001702AB">
        <w:rPr>
          <w:color w:val="auto"/>
        </w:rPr>
        <w:t xml:space="preserve">(должность Ф.И.О.) </w:t>
      </w:r>
    </w:p>
    <w:p w:rsidR="001702AB" w:rsidRPr="001702AB" w:rsidRDefault="001702AB" w:rsidP="001702AB">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 xml:space="preserve">Сроки </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Планируемые работы</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Инструктаж по технике безопасности</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both"/>
              <w:rPr>
                <w:rFonts w:ascii="Times New Roman" w:hAnsi="Times New Roman" w:cs="Times New Roman"/>
                <w:sz w:val="24"/>
                <w:szCs w:val="24"/>
              </w:rPr>
            </w:pPr>
            <w:r w:rsidRPr="008D45FD">
              <w:rPr>
                <w:rStyle w:val="af"/>
                <w:rFonts w:ascii="Times New Roman" w:hAnsi="Times New Roman" w:cs="Times New Roman"/>
                <w:noProof/>
                <w:color w:val="auto"/>
                <w:sz w:val="24"/>
                <w:szCs w:val="24"/>
              </w:rPr>
              <w:t>Изучить</w:t>
            </w:r>
            <w:r w:rsidRPr="008D45FD">
              <w:rPr>
                <w:rFonts w:ascii="Times New Roman" w:hAnsi="Times New Roman" w:cs="Times New Roman"/>
                <w:sz w:val="24"/>
                <w:szCs w:val="24"/>
              </w:rPr>
              <w:t xml:space="preserve"> основными</w:t>
            </w:r>
            <w:r w:rsidRPr="001702AB">
              <w:rPr>
                <w:rFonts w:ascii="Times New Roman" w:hAnsi="Times New Roman" w:cs="Times New Roman"/>
                <w:sz w:val="24"/>
                <w:szCs w:val="24"/>
              </w:rPr>
              <w:t xml:space="preserve"> направлениями работы организации </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1702AB">
              <w:rPr>
                <w:rFonts w:ascii="Times New Roman" w:hAnsi="Times New Roman" w:cs="Times New Roman"/>
                <w:i/>
                <w:sz w:val="24"/>
                <w:szCs w:val="24"/>
              </w:rPr>
              <w:t>наименование базы практики</w:t>
            </w:r>
            <w:r w:rsidRPr="001702AB">
              <w:rPr>
                <w:rFonts w:ascii="Times New Roman" w:hAnsi="Times New Roman" w:cs="Times New Roman"/>
                <w:sz w:val="24"/>
                <w:szCs w:val="24"/>
              </w:rPr>
              <w:t>)</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Изучить</w:t>
            </w:r>
            <w:r w:rsidRPr="001702AB">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w:t>
            </w:r>
          </w:p>
        </w:tc>
      </w:tr>
      <w:tr w:rsidR="001702AB" w:rsidRPr="001702AB" w:rsidTr="00D858F6">
        <w:tc>
          <w:tcPr>
            <w:tcW w:w="9571" w:type="dxa"/>
            <w:gridSpan w:val="3"/>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uppressAutoHyphens/>
              <w:spacing w:after="0" w:line="240" w:lineRule="auto"/>
              <w:contextualSpacing/>
              <w:jc w:val="center"/>
              <w:rPr>
                <w:rStyle w:val="af"/>
                <w:rFonts w:ascii="Times New Roman" w:hAnsi="Times New Roman" w:cs="Times New Roman"/>
                <w:noProof/>
                <w:sz w:val="24"/>
                <w:szCs w:val="24"/>
              </w:rPr>
            </w:pPr>
            <w:r w:rsidRPr="001702AB">
              <w:rPr>
                <w:rFonts w:ascii="Times New Roman" w:hAnsi="Times New Roman" w:cs="Times New Roman"/>
                <w:i/>
                <w:sz w:val="24"/>
                <w:szCs w:val="24"/>
              </w:rPr>
              <w:t>Индивидуальные задания на практику:</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pStyle w:val="ae"/>
              <w:spacing w:before="0" w:beforeAutospacing="0" w:after="0" w:afterAutospacing="0"/>
              <w:contextualSpacing/>
              <w:jc w:val="both"/>
              <w:rPr>
                <w:rStyle w:val="af"/>
                <w:rFonts w:eastAsiaTheme="majorEastAsia"/>
                <w:noProof/>
              </w:rPr>
            </w:pPr>
            <w:r w:rsidRPr="001702AB">
              <w:t xml:space="preserve">Проанализировать </w:t>
            </w:r>
            <w:r w:rsidRPr="001702AB">
              <w:rPr>
                <w:iCs/>
              </w:rPr>
              <w:t>основные направления социально-экономической политики, .......................</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hd w:val="clear" w:color="auto" w:fill="FFFFFF"/>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Проанализировать</w:t>
            </w:r>
            <w:r w:rsidRPr="001702AB">
              <w:rPr>
                <w:rFonts w:ascii="Times New Roman" w:hAnsi="Times New Roman" w:cs="Times New Roman"/>
                <w:iCs/>
                <w:sz w:val="24"/>
                <w:szCs w:val="24"/>
              </w:rPr>
              <w:t xml:space="preserve"> основные документы, регламентирующие политическую деятельность базы практики (</w:t>
            </w:r>
            <w:r w:rsidRPr="001702AB">
              <w:rPr>
                <w:rFonts w:ascii="Times New Roman" w:hAnsi="Times New Roman" w:cs="Times New Roman"/>
                <w:i/>
                <w:iCs/>
                <w:sz w:val="24"/>
                <w:szCs w:val="24"/>
              </w:rPr>
              <w:t>базы-практики</w:t>
            </w:r>
            <w:r w:rsidRPr="001702AB">
              <w:rPr>
                <w:rFonts w:ascii="Times New Roman" w:hAnsi="Times New Roman" w:cs="Times New Roman"/>
                <w:iCs/>
                <w:sz w:val="24"/>
                <w:szCs w:val="24"/>
              </w:rPr>
              <w:t>)</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pStyle w:val="ac"/>
              <w:spacing w:after="0" w:line="240" w:lineRule="auto"/>
              <w:ind w:left="0"/>
              <w:jc w:val="both"/>
              <w:rPr>
                <w:rFonts w:ascii="Times New Roman" w:hAnsi="Times New Roman"/>
                <w:sz w:val="24"/>
                <w:szCs w:val="24"/>
              </w:rPr>
            </w:pP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lang w:val="en-US"/>
              </w:rPr>
              <w:t>n</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Подготовка и предоставление отчета о прохождении практики.</w:t>
            </w:r>
          </w:p>
        </w:tc>
      </w:tr>
    </w:tbl>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Заведующий кафедрой ПСГДиИЯ:</w:t>
      </w:r>
      <w:r w:rsidRPr="001702AB">
        <w:rPr>
          <w:rFonts w:ascii="Times New Roman" w:hAnsi="Times New Roman" w:cs="Times New Roman"/>
          <w:sz w:val="24"/>
          <w:szCs w:val="24"/>
        </w:rPr>
        <w:tab/>
        <w:t>__________________ / ___________________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Руководитель практики от ОмГА</w:t>
      </w:r>
      <w:r w:rsidRPr="001702AB">
        <w:rPr>
          <w:rFonts w:ascii="Times New Roman" w:hAnsi="Times New Roman" w:cs="Times New Roman"/>
          <w:sz w:val="24"/>
          <w:szCs w:val="24"/>
        </w:rPr>
        <w:tab/>
        <w:t>___________________ / ____________________</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shd w:val="clear" w:color="auto" w:fill="FFFFFF"/>
        </w:rPr>
        <w:t>Р</w:t>
      </w:r>
      <w:r w:rsidRPr="001702AB">
        <w:rPr>
          <w:rFonts w:ascii="Times New Roman" w:hAnsi="Times New Roman" w:cs="Times New Roman"/>
          <w:sz w:val="24"/>
          <w:szCs w:val="24"/>
        </w:rPr>
        <w:t>уководитель практики от профильной организации ______________/ ________________</w:t>
      </w:r>
    </w:p>
    <w:p w:rsidR="001702AB" w:rsidRPr="001702AB" w:rsidRDefault="001702AB" w:rsidP="001702AB">
      <w:pPr>
        <w:tabs>
          <w:tab w:val="left" w:pos="4680"/>
          <w:tab w:val="left" w:pos="5040"/>
          <w:tab w:val="left" w:pos="5220"/>
        </w:tabs>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МП</w:t>
      </w:r>
      <w:r w:rsidRPr="001702AB">
        <w:rPr>
          <w:rFonts w:ascii="Times New Roman" w:hAnsi="Times New Roman" w:cs="Times New Roman"/>
          <w:sz w:val="24"/>
          <w:szCs w:val="24"/>
        </w:rPr>
        <w:br w:type="page"/>
      </w:r>
    </w:p>
    <w:p w:rsidR="001702AB" w:rsidRPr="001702AB" w:rsidRDefault="001702AB" w:rsidP="001702AB">
      <w:pPr>
        <w:tabs>
          <w:tab w:val="left" w:pos="4680"/>
          <w:tab w:val="left" w:pos="5040"/>
        </w:tabs>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b/>
          <w:sz w:val="24"/>
          <w:szCs w:val="24"/>
        </w:rPr>
        <w:t>Приложение 7.</w:t>
      </w:r>
    </w:p>
    <w:p w:rsidR="001702AB" w:rsidRPr="001702AB" w:rsidRDefault="001702AB" w:rsidP="001702AB">
      <w:pPr>
        <w:tabs>
          <w:tab w:val="left" w:pos="4680"/>
          <w:tab w:val="left" w:pos="5040"/>
        </w:tabs>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ЗАЯВЛЕНИЕ</w:t>
      </w:r>
    </w:p>
    <w:p w:rsidR="001702AB" w:rsidRPr="001702AB" w:rsidRDefault="001702AB" w:rsidP="001702AB">
      <w:pPr>
        <w:tabs>
          <w:tab w:val="left" w:pos="4680"/>
          <w:tab w:val="left" w:pos="5040"/>
        </w:tabs>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color w:val="000000" w:themeColor="text1"/>
          <w:sz w:val="24"/>
          <w:szCs w:val="24"/>
        </w:rPr>
        <w:t xml:space="preserve"> о практической подготовке обучающихся</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Прошу направить для прохождения программы в форме практической подготовки при реализации учебной практики (ознакомительная практика) в</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__________________________________________________________________</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(указать место практики: название предприятия, город, район, область)</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 xml:space="preserve">Даю свое согласие на прохождение практики </w:t>
      </w:r>
      <w:r w:rsidRPr="001702AB">
        <w:rPr>
          <w:rFonts w:ascii="Times New Roman" w:hAnsi="Times New Roman" w:cs="Times New Roman"/>
          <w:color w:val="000000" w:themeColor="text1"/>
          <w:sz w:val="24"/>
          <w:szCs w:val="24"/>
        </w:rPr>
        <w:t>вне места жительства (места пребывания в период освоения образовательной программы).</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Контактная информация:_______ _____________________________________</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и назначить руководителем практики от ОмГА:</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(Ф.И.О., </w:t>
      </w:r>
      <w:r w:rsidRPr="001702AB">
        <w:rPr>
          <w:rFonts w:ascii="Times New Roman" w:hAnsi="Times New Roman" w:cs="Times New Roman"/>
          <w:b/>
          <w:sz w:val="24"/>
          <w:szCs w:val="24"/>
        </w:rPr>
        <w:t>должность преподавателя</w:t>
      </w:r>
      <w:r w:rsidRPr="001702AB">
        <w:rPr>
          <w:rFonts w:ascii="Times New Roman" w:hAnsi="Times New Roman" w:cs="Times New Roman"/>
          <w:sz w:val="24"/>
          <w:szCs w:val="24"/>
        </w:rPr>
        <w:t>)</w:t>
      </w: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Руководителем практики от профильной организации:</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(Ф.И.О., </w:t>
      </w:r>
      <w:r w:rsidRPr="001702AB">
        <w:rPr>
          <w:rFonts w:ascii="Times New Roman" w:hAnsi="Times New Roman" w:cs="Times New Roman"/>
          <w:b/>
          <w:sz w:val="24"/>
          <w:szCs w:val="24"/>
        </w:rPr>
        <w:t>должность руководителя практики</w:t>
      </w:r>
      <w:r w:rsidRPr="001702AB">
        <w:rPr>
          <w:rFonts w:ascii="Times New Roman" w:hAnsi="Times New Roman" w:cs="Times New Roman"/>
          <w:sz w:val="24"/>
          <w:szCs w:val="24"/>
        </w:rPr>
        <w:t>)</w:t>
      </w: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Обучающийся 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_____________________</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 xml:space="preserve">                         ___________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Ф.И.О. (полностью) </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 xml:space="preserve">               (подпись)</w:t>
      </w: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Руководитель практики</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__________________________</w:t>
      </w:r>
      <w:r w:rsidRPr="001702AB">
        <w:rPr>
          <w:rFonts w:ascii="Times New Roman" w:hAnsi="Times New Roman" w:cs="Times New Roman"/>
          <w:sz w:val="24"/>
          <w:szCs w:val="24"/>
        </w:rPr>
        <w:tab/>
        <w:t xml:space="preserve">                                                                                               ___________</w:t>
      </w:r>
    </w:p>
    <w:p w:rsidR="001702AB" w:rsidRPr="001702AB" w:rsidRDefault="001702AB" w:rsidP="001702A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(Ф.И.О., должность преподавателя)</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 xml:space="preserve">                 (подпись)</w:t>
      </w: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Зав. кафедрой</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__________________________</w:t>
      </w:r>
      <w:r w:rsidRPr="001702AB">
        <w:rPr>
          <w:rFonts w:ascii="Times New Roman" w:hAnsi="Times New Roman" w:cs="Times New Roman"/>
          <w:sz w:val="24"/>
          <w:szCs w:val="24"/>
        </w:rPr>
        <w:tab/>
        <w:t xml:space="preserve">                                                       ___________</w:t>
      </w:r>
    </w:p>
    <w:p w:rsidR="001702AB" w:rsidRPr="001702AB" w:rsidRDefault="001702AB" w:rsidP="001702A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(Ф.И.О., должность)</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 xml:space="preserve">                                                      (подпись)</w:t>
      </w:r>
    </w:p>
    <w:p w:rsidR="001702AB" w:rsidRPr="001702AB" w:rsidRDefault="001702AB" w:rsidP="001702AB">
      <w:pPr>
        <w:tabs>
          <w:tab w:val="left" w:pos="4680"/>
          <w:tab w:val="left" w:pos="5040"/>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w:t>
      </w:r>
    </w:p>
    <w:p w:rsidR="001702AB" w:rsidRPr="001702AB" w:rsidRDefault="001702AB" w:rsidP="001702AB">
      <w:pPr>
        <w:tabs>
          <w:tab w:val="left" w:pos="4680"/>
          <w:tab w:val="left" w:pos="5040"/>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дата </w:t>
      </w:r>
    </w:p>
    <w:p w:rsidR="001702AB" w:rsidRPr="001702AB" w:rsidRDefault="001702AB" w:rsidP="001702AB">
      <w:pPr>
        <w:tabs>
          <w:tab w:val="left" w:pos="4680"/>
          <w:tab w:val="left" w:pos="5040"/>
        </w:tabs>
        <w:spacing w:after="0" w:line="240" w:lineRule="auto"/>
        <w:contextualSpacing/>
        <w:rPr>
          <w:rFonts w:ascii="Times New Roman" w:hAnsi="Times New Roman" w:cs="Times New Roman"/>
          <w:sz w:val="24"/>
          <w:szCs w:val="24"/>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Default="001702AB" w:rsidP="001702AB"/>
    <w:p w:rsidR="001702AB" w:rsidRDefault="001702AB" w:rsidP="001702AB"/>
    <w:sectPr w:rsidR="001702AB" w:rsidSect="002E4469">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DF01EB"/>
    <w:multiLevelType w:val="hybridMultilevel"/>
    <w:tmpl w:val="60DA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801CD6"/>
    <w:multiLevelType w:val="hybridMultilevel"/>
    <w:tmpl w:val="F5FE9E02"/>
    <w:lvl w:ilvl="0" w:tplc="42BA3CA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C280B"/>
    <w:multiLevelType w:val="hybridMultilevel"/>
    <w:tmpl w:val="362A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3F1A59"/>
    <w:multiLevelType w:val="hybridMultilevel"/>
    <w:tmpl w:val="593E2ABA"/>
    <w:lvl w:ilvl="0" w:tplc="97BC95F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F87135"/>
    <w:multiLevelType w:val="hybridMultilevel"/>
    <w:tmpl w:val="AFDC0E06"/>
    <w:lvl w:ilvl="0" w:tplc="4D1482C4">
      <w:numFmt w:val="bullet"/>
      <w:lvlText w:val="·"/>
      <w:lvlJc w:val="left"/>
      <w:pPr>
        <w:ind w:left="515" w:hanging="480"/>
      </w:pPr>
      <w:rPr>
        <w:rFonts w:ascii="Times New Roman" w:eastAsia="Times New Roman" w:hAnsi="Times New Roman" w:cs="Times New Roman" w:hint="default"/>
        <w:spacing w:val="-3"/>
        <w:w w:val="100"/>
        <w:sz w:val="24"/>
        <w:szCs w:val="24"/>
        <w:lang w:val="ru-RU" w:eastAsia="ru-RU" w:bidi="ru-RU"/>
      </w:rPr>
    </w:lvl>
    <w:lvl w:ilvl="1" w:tplc="031CBA58">
      <w:numFmt w:val="bullet"/>
      <w:lvlText w:val="•"/>
      <w:lvlJc w:val="left"/>
      <w:pPr>
        <w:ind w:left="1626" w:hanging="480"/>
      </w:pPr>
      <w:rPr>
        <w:rFonts w:hint="default"/>
        <w:lang w:val="ru-RU" w:eastAsia="ru-RU" w:bidi="ru-RU"/>
      </w:rPr>
    </w:lvl>
    <w:lvl w:ilvl="2" w:tplc="4B3C9898">
      <w:numFmt w:val="bullet"/>
      <w:lvlText w:val="•"/>
      <w:lvlJc w:val="left"/>
      <w:pPr>
        <w:ind w:left="2733" w:hanging="480"/>
      </w:pPr>
      <w:rPr>
        <w:rFonts w:hint="default"/>
        <w:lang w:val="ru-RU" w:eastAsia="ru-RU" w:bidi="ru-RU"/>
      </w:rPr>
    </w:lvl>
    <w:lvl w:ilvl="3" w:tplc="927C3254">
      <w:numFmt w:val="bullet"/>
      <w:lvlText w:val="•"/>
      <w:lvlJc w:val="left"/>
      <w:pPr>
        <w:ind w:left="3840" w:hanging="480"/>
      </w:pPr>
      <w:rPr>
        <w:rFonts w:hint="default"/>
        <w:lang w:val="ru-RU" w:eastAsia="ru-RU" w:bidi="ru-RU"/>
      </w:rPr>
    </w:lvl>
    <w:lvl w:ilvl="4" w:tplc="31E2178E">
      <w:numFmt w:val="bullet"/>
      <w:lvlText w:val="•"/>
      <w:lvlJc w:val="left"/>
      <w:pPr>
        <w:ind w:left="4947" w:hanging="480"/>
      </w:pPr>
      <w:rPr>
        <w:rFonts w:hint="default"/>
        <w:lang w:val="ru-RU" w:eastAsia="ru-RU" w:bidi="ru-RU"/>
      </w:rPr>
    </w:lvl>
    <w:lvl w:ilvl="5" w:tplc="FE406B10">
      <w:numFmt w:val="bullet"/>
      <w:lvlText w:val="•"/>
      <w:lvlJc w:val="left"/>
      <w:pPr>
        <w:ind w:left="6054" w:hanging="480"/>
      </w:pPr>
      <w:rPr>
        <w:rFonts w:hint="default"/>
        <w:lang w:val="ru-RU" w:eastAsia="ru-RU" w:bidi="ru-RU"/>
      </w:rPr>
    </w:lvl>
    <w:lvl w:ilvl="6" w:tplc="DEF62B9A">
      <w:numFmt w:val="bullet"/>
      <w:lvlText w:val="•"/>
      <w:lvlJc w:val="left"/>
      <w:pPr>
        <w:ind w:left="7161" w:hanging="480"/>
      </w:pPr>
      <w:rPr>
        <w:rFonts w:hint="default"/>
        <w:lang w:val="ru-RU" w:eastAsia="ru-RU" w:bidi="ru-RU"/>
      </w:rPr>
    </w:lvl>
    <w:lvl w:ilvl="7" w:tplc="31E0BD7A">
      <w:numFmt w:val="bullet"/>
      <w:lvlText w:val="•"/>
      <w:lvlJc w:val="left"/>
      <w:pPr>
        <w:ind w:left="8268" w:hanging="480"/>
      </w:pPr>
      <w:rPr>
        <w:rFonts w:hint="default"/>
        <w:lang w:val="ru-RU" w:eastAsia="ru-RU" w:bidi="ru-RU"/>
      </w:rPr>
    </w:lvl>
    <w:lvl w:ilvl="8" w:tplc="9796E6F8">
      <w:numFmt w:val="bullet"/>
      <w:lvlText w:val="•"/>
      <w:lvlJc w:val="left"/>
      <w:pPr>
        <w:ind w:left="9375" w:hanging="480"/>
      </w:pPr>
      <w:rPr>
        <w:rFonts w:hint="default"/>
        <w:lang w:val="ru-RU" w:eastAsia="ru-RU" w:bidi="ru-RU"/>
      </w:rPr>
    </w:lvl>
  </w:abstractNum>
  <w:abstractNum w:abstractNumId="10" w15:restartNumberingAfterBreak="0">
    <w:nsid w:val="22641E45"/>
    <w:multiLevelType w:val="hybridMultilevel"/>
    <w:tmpl w:val="DEBE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041DA"/>
    <w:multiLevelType w:val="hybridMultilevel"/>
    <w:tmpl w:val="B108F7C0"/>
    <w:lvl w:ilvl="0" w:tplc="257C7F28">
      <w:start w:val="3"/>
      <w:numFmt w:val="decimal"/>
      <w:lvlText w:val="%1."/>
      <w:lvlJc w:val="left"/>
      <w:pPr>
        <w:ind w:left="720" w:hanging="360"/>
      </w:pPr>
      <w:rPr>
        <w:rFonts w:eastAsiaTheme="maj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3446D"/>
    <w:multiLevelType w:val="hybridMultilevel"/>
    <w:tmpl w:val="758AA962"/>
    <w:lvl w:ilvl="0" w:tplc="85A46B9A">
      <w:numFmt w:val="bullet"/>
      <w:lvlText w:val="·"/>
      <w:lvlJc w:val="left"/>
      <w:pPr>
        <w:ind w:left="35" w:hanging="480"/>
      </w:pPr>
      <w:rPr>
        <w:rFonts w:ascii="Times New Roman" w:eastAsia="Times New Roman" w:hAnsi="Times New Roman" w:cs="Times New Roman" w:hint="default"/>
        <w:spacing w:val="-5"/>
        <w:w w:val="100"/>
        <w:sz w:val="24"/>
        <w:szCs w:val="24"/>
        <w:lang w:val="ru-RU" w:eastAsia="ru-RU" w:bidi="ru-RU"/>
      </w:rPr>
    </w:lvl>
    <w:lvl w:ilvl="1" w:tplc="59AA543C">
      <w:numFmt w:val="bullet"/>
      <w:lvlText w:val="•"/>
      <w:lvlJc w:val="left"/>
      <w:pPr>
        <w:ind w:left="1194" w:hanging="480"/>
      </w:pPr>
      <w:rPr>
        <w:rFonts w:hint="default"/>
        <w:lang w:val="ru-RU" w:eastAsia="ru-RU" w:bidi="ru-RU"/>
      </w:rPr>
    </w:lvl>
    <w:lvl w:ilvl="2" w:tplc="DB0E6AEC">
      <w:numFmt w:val="bullet"/>
      <w:lvlText w:val="•"/>
      <w:lvlJc w:val="left"/>
      <w:pPr>
        <w:ind w:left="2349" w:hanging="480"/>
      </w:pPr>
      <w:rPr>
        <w:rFonts w:hint="default"/>
        <w:lang w:val="ru-RU" w:eastAsia="ru-RU" w:bidi="ru-RU"/>
      </w:rPr>
    </w:lvl>
    <w:lvl w:ilvl="3" w:tplc="4CEA3CCE">
      <w:numFmt w:val="bullet"/>
      <w:lvlText w:val="•"/>
      <w:lvlJc w:val="left"/>
      <w:pPr>
        <w:ind w:left="3504" w:hanging="480"/>
      </w:pPr>
      <w:rPr>
        <w:rFonts w:hint="default"/>
        <w:lang w:val="ru-RU" w:eastAsia="ru-RU" w:bidi="ru-RU"/>
      </w:rPr>
    </w:lvl>
    <w:lvl w:ilvl="4" w:tplc="FA1A621C">
      <w:numFmt w:val="bullet"/>
      <w:lvlText w:val="•"/>
      <w:lvlJc w:val="left"/>
      <w:pPr>
        <w:ind w:left="4659" w:hanging="480"/>
      </w:pPr>
      <w:rPr>
        <w:rFonts w:hint="default"/>
        <w:lang w:val="ru-RU" w:eastAsia="ru-RU" w:bidi="ru-RU"/>
      </w:rPr>
    </w:lvl>
    <w:lvl w:ilvl="5" w:tplc="66C04D2A">
      <w:numFmt w:val="bullet"/>
      <w:lvlText w:val="•"/>
      <w:lvlJc w:val="left"/>
      <w:pPr>
        <w:ind w:left="5814" w:hanging="480"/>
      </w:pPr>
      <w:rPr>
        <w:rFonts w:hint="default"/>
        <w:lang w:val="ru-RU" w:eastAsia="ru-RU" w:bidi="ru-RU"/>
      </w:rPr>
    </w:lvl>
    <w:lvl w:ilvl="6" w:tplc="A64C6070">
      <w:numFmt w:val="bullet"/>
      <w:lvlText w:val="•"/>
      <w:lvlJc w:val="left"/>
      <w:pPr>
        <w:ind w:left="6969" w:hanging="480"/>
      </w:pPr>
      <w:rPr>
        <w:rFonts w:hint="default"/>
        <w:lang w:val="ru-RU" w:eastAsia="ru-RU" w:bidi="ru-RU"/>
      </w:rPr>
    </w:lvl>
    <w:lvl w:ilvl="7" w:tplc="36F6E710">
      <w:numFmt w:val="bullet"/>
      <w:lvlText w:val="•"/>
      <w:lvlJc w:val="left"/>
      <w:pPr>
        <w:ind w:left="8124" w:hanging="480"/>
      </w:pPr>
      <w:rPr>
        <w:rFonts w:hint="default"/>
        <w:lang w:val="ru-RU" w:eastAsia="ru-RU" w:bidi="ru-RU"/>
      </w:rPr>
    </w:lvl>
    <w:lvl w:ilvl="8" w:tplc="12D8590A">
      <w:numFmt w:val="bullet"/>
      <w:lvlText w:val="•"/>
      <w:lvlJc w:val="left"/>
      <w:pPr>
        <w:ind w:left="9279" w:hanging="480"/>
      </w:pPr>
      <w:rPr>
        <w:rFonts w:hint="default"/>
        <w:lang w:val="ru-RU" w:eastAsia="ru-RU" w:bidi="ru-RU"/>
      </w:rPr>
    </w:lvl>
  </w:abstractNum>
  <w:abstractNum w:abstractNumId="24" w15:restartNumberingAfterBreak="0">
    <w:nsid w:val="5BFD3EDA"/>
    <w:multiLevelType w:val="hybridMultilevel"/>
    <w:tmpl w:val="251886B0"/>
    <w:lvl w:ilvl="0" w:tplc="42BA3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FC2AC3"/>
    <w:multiLevelType w:val="hybridMultilevel"/>
    <w:tmpl w:val="B2AA9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23169C"/>
    <w:multiLevelType w:val="hybridMultilevel"/>
    <w:tmpl w:val="2832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7"/>
  </w:num>
  <w:num w:numId="4">
    <w:abstractNumId w:val="25"/>
  </w:num>
  <w:num w:numId="5">
    <w:abstractNumId w:val="14"/>
  </w:num>
  <w:num w:numId="6">
    <w:abstractNumId w:val="11"/>
  </w:num>
  <w:num w:numId="7">
    <w:abstractNumId w:val="10"/>
  </w:num>
  <w:num w:numId="8">
    <w:abstractNumId w:val="28"/>
  </w:num>
  <w:num w:numId="9">
    <w:abstractNumId w:val="4"/>
  </w:num>
  <w:num w:numId="10">
    <w:abstractNumId w:val="30"/>
  </w:num>
  <w:num w:numId="11">
    <w:abstractNumId w:val="9"/>
  </w:num>
  <w:num w:numId="12">
    <w:abstractNumId w:val="23"/>
  </w:num>
  <w:num w:numId="13">
    <w:abstractNumId w:val="22"/>
  </w:num>
  <w:num w:numId="14">
    <w:abstractNumId w:val="26"/>
  </w:num>
  <w:num w:numId="15">
    <w:abstractNumId w:val="24"/>
  </w:num>
  <w:num w:numId="16">
    <w:abstractNumId w:val="5"/>
  </w:num>
  <w:num w:numId="17">
    <w:abstractNumId w:val="6"/>
  </w:num>
  <w:num w:numId="18">
    <w:abstractNumId w:val="8"/>
  </w:num>
  <w:num w:numId="19">
    <w:abstractNumId w:val="3"/>
  </w:num>
  <w:num w:numId="20">
    <w:abstractNumId w:val="0"/>
  </w:num>
  <w:num w:numId="21">
    <w:abstractNumId w:val="21"/>
  </w:num>
  <w:num w:numId="22">
    <w:abstractNumId w:val="12"/>
  </w:num>
  <w:num w:numId="23">
    <w:abstractNumId w:val="27"/>
  </w:num>
  <w:num w:numId="24">
    <w:abstractNumId w:val="15"/>
  </w:num>
  <w:num w:numId="25">
    <w:abstractNumId w:val="16"/>
  </w:num>
  <w:num w:numId="26">
    <w:abstractNumId w:val="18"/>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14EF4"/>
    <w:rsid w:val="00024AF0"/>
    <w:rsid w:val="000316A9"/>
    <w:rsid w:val="000340BA"/>
    <w:rsid w:val="00035114"/>
    <w:rsid w:val="00036C64"/>
    <w:rsid w:val="0004226B"/>
    <w:rsid w:val="00046528"/>
    <w:rsid w:val="00051AA6"/>
    <w:rsid w:val="00061F18"/>
    <w:rsid w:val="00062008"/>
    <w:rsid w:val="00067553"/>
    <w:rsid w:val="0007650C"/>
    <w:rsid w:val="000A2CCC"/>
    <w:rsid w:val="000B2F5F"/>
    <w:rsid w:val="000B544B"/>
    <w:rsid w:val="000C6E15"/>
    <w:rsid w:val="000F63C1"/>
    <w:rsid w:val="001014AC"/>
    <w:rsid w:val="00163D3F"/>
    <w:rsid w:val="001702AB"/>
    <w:rsid w:val="00172C27"/>
    <w:rsid w:val="00174540"/>
    <w:rsid w:val="00181F41"/>
    <w:rsid w:val="00187225"/>
    <w:rsid w:val="0018731A"/>
    <w:rsid w:val="001938B6"/>
    <w:rsid w:val="00195710"/>
    <w:rsid w:val="001971C8"/>
    <w:rsid w:val="001A6CFF"/>
    <w:rsid w:val="001D1050"/>
    <w:rsid w:val="001E0232"/>
    <w:rsid w:val="00205855"/>
    <w:rsid w:val="00216E98"/>
    <w:rsid w:val="00220FD4"/>
    <w:rsid w:val="0022112F"/>
    <w:rsid w:val="00237D55"/>
    <w:rsid w:val="0024678A"/>
    <w:rsid w:val="00256C11"/>
    <w:rsid w:val="00263A19"/>
    <w:rsid w:val="0026542D"/>
    <w:rsid w:val="00276FAB"/>
    <w:rsid w:val="002A36B9"/>
    <w:rsid w:val="002B7CAB"/>
    <w:rsid w:val="002C2E27"/>
    <w:rsid w:val="002C42F5"/>
    <w:rsid w:val="002D0938"/>
    <w:rsid w:val="002D1A41"/>
    <w:rsid w:val="002D2659"/>
    <w:rsid w:val="002D5034"/>
    <w:rsid w:val="002D5126"/>
    <w:rsid w:val="002E4469"/>
    <w:rsid w:val="002F5B45"/>
    <w:rsid w:val="002F7C5F"/>
    <w:rsid w:val="00313B9C"/>
    <w:rsid w:val="00325F35"/>
    <w:rsid w:val="00326CEE"/>
    <w:rsid w:val="00343C50"/>
    <w:rsid w:val="00363666"/>
    <w:rsid w:val="00376DAE"/>
    <w:rsid w:val="0038688C"/>
    <w:rsid w:val="003A4A84"/>
    <w:rsid w:val="003A669D"/>
    <w:rsid w:val="003C3229"/>
    <w:rsid w:val="003C515D"/>
    <w:rsid w:val="003D21BD"/>
    <w:rsid w:val="003E0D34"/>
    <w:rsid w:val="003F1F93"/>
    <w:rsid w:val="003F3AB1"/>
    <w:rsid w:val="004103F1"/>
    <w:rsid w:val="0041131A"/>
    <w:rsid w:val="00421D97"/>
    <w:rsid w:val="004237CC"/>
    <w:rsid w:val="004550B3"/>
    <w:rsid w:val="00455647"/>
    <w:rsid w:val="0046552C"/>
    <w:rsid w:val="00497202"/>
    <w:rsid w:val="004A285B"/>
    <w:rsid w:val="004A77E0"/>
    <w:rsid w:val="004B0E60"/>
    <w:rsid w:val="004B3B4D"/>
    <w:rsid w:val="004B7DAE"/>
    <w:rsid w:val="004C45C6"/>
    <w:rsid w:val="004C491F"/>
    <w:rsid w:val="004C7094"/>
    <w:rsid w:val="004D23FF"/>
    <w:rsid w:val="004D24D3"/>
    <w:rsid w:val="004E6DCD"/>
    <w:rsid w:val="004F0AC2"/>
    <w:rsid w:val="005023B6"/>
    <w:rsid w:val="00504C9E"/>
    <w:rsid w:val="00506B0C"/>
    <w:rsid w:val="00510DDE"/>
    <w:rsid w:val="00511283"/>
    <w:rsid w:val="00514D06"/>
    <w:rsid w:val="00524807"/>
    <w:rsid w:val="00535B92"/>
    <w:rsid w:val="005477C4"/>
    <w:rsid w:val="00552E3F"/>
    <w:rsid w:val="00560C0A"/>
    <w:rsid w:val="00566741"/>
    <w:rsid w:val="00571FCD"/>
    <w:rsid w:val="00573368"/>
    <w:rsid w:val="005754F4"/>
    <w:rsid w:val="005770EE"/>
    <w:rsid w:val="00580C60"/>
    <w:rsid w:val="00583C4F"/>
    <w:rsid w:val="00585F49"/>
    <w:rsid w:val="005A1EDF"/>
    <w:rsid w:val="005B415E"/>
    <w:rsid w:val="005C5869"/>
    <w:rsid w:val="005C77FB"/>
    <w:rsid w:val="005E3D18"/>
    <w:rsid w:val="005E6BA0"/>
    <w:rsid w:val="00601048"/>
    <w:rsid w:val="006255B7"/>
    <w:rsid w:val="0063435C"/>
    <w:rsid w:val="006626C5"/>
    <w:rsid w:val="006B0E37"/>
    <w:rsid w:val="006B312F"/>
    <w:rsid w:val="006C5197"/>
    <w:rsid w:val="006C70D3"/>
    <w:rsid w:val="006D5527"/>
    <w:rsid w:val="006F366D"/>
    <w:rsid w:val="0070558D"/>
    <w:rsid w:val="00706A9C"/>
    <w:rsid w:val="00712CD0"/>
    <w:rsid w:val="00712EC1"/>
    <w:rsid w:val="00716B68"/>
    <w:rsid w:val="00717437"/>
    <w:rsid w:val="0072640F"/>
    <w:rsid w:val="007265F1"/>
    <w:rsid w:val="00740F28"/>
    <w:rsid w:val="0074604E"/>
    <w:rsid w:val="007615B1"/>
    <w:rsid w:val="00763188"/>
    <w:rsid w:val="007664A2"/>
    <w:rsid w:val="0076680B"/>
    <w:rsid w:val="007928D8"/>
    <w:rsid w:val="00794E41"/>
    <w:rsid w:val="00795BAA"/>
    <w:rsid w:val="007A0B03"/>
    <w:rsid w:val="007A1303"/>
    <w:rsid w:val="007A2919"/>
    <w:rsid w:val="007A54C4"/>
    <w:rsid w:val="007A5947"/>
    <w:rsid w:val="007B163D"/>
    <w:rsid w:val="007B7C85"/>
    <w:rsid w:val="007C223D"/>
    <w:rsid w:val="007C424C"/>
    <w:rsid w:val="007D186A"/>
    <w:rsid w:val="007F602C"/>
    <w:rsid w:val="007F7884"/>
    <w:rsid w:val="00811070"/>
    <w:rsid w:val="00817BED"/>
    <w:rsid w:val="00817CC3"/>
    <w:rsid w:val="00820737"/>
    <w:rsid w:val="0083414A"/>
    <w:rsid w:val="00847CA6"/>
    <w:rsid w:val="00861202"/>
    <w:rsid w:val="00866B8F"/>
    <w:rsid w:val="00880F79"/>
    <w:rsid w:val="00881FC8"/>
    <w:rsid w:val="008821F4"/>
    <w:rsid w:val="0088250A"/>
    <w:rsid w:val="00884FB7"/>
    <w:rsid w:val="00892F56"/>
    <w:rsid w:val="00897DD5"/>
    <w:rsid w:val="008A62DE"/>
    <w:rsid w:val="008C783D"/>
    <w:rsid w:val="008D45FD"/>
    <w:rsid w:val="008D5862"/>
    <w:rsid w:val="00905E5D"/>
    <w:rsid w:val="00906A16"/>
    <w:rsid w:val="00921A1B"/>
    <w:rsid w:val="00936F4C"/>
    <w:rsid w:val="009375AF"/>
    <w:rsid w:val="00940E57"/>
    <w:rsid w:val="0095765B"/>
    <w:rsid w:val="00963437"/>
    <w:rsid w:val="00963BA8"/>
    <w:rsid w:val="00975679"/>
    <w:rsid w:val="00995FBD"/>
    <w:rsid w:val="009A594A"/>
    <w:rsid w:val="009B4EAE"/>
    <w:rsid w:val="009C7209"/>
    <w:rsid w:val="009E0BDA"/>
    <w:rsid w:val="009E10A0"/>
    <w:rsid w:val="009F0315"/>
    <w:rsid w:val="009F4CDF"/>
    <w:rsid w:val="009F615A"/>
    <w:rsid w:val="00A30C7D"/>
    <w:rsid w:val="00A451FD"/>
    <w:rsid w:val="00A46470"/>
    <w:rsid w:val="00A47B74"/>
    <w:rsid w:val="00A57BCA"/>
    <w:rsid w:val="00A61F29"/>
    <w:rsid w:val="00A665DC"/>
    <w:rsid w:val="00AB38B6"/>
    <w:rsid w:val="00AB63A6"/>
    <w:rsid w:val="00AC2283"/>
    <w:rsid w:val="00AC235A"/>
    <w:rsid w:val="00AC593D"/>
    <w:rsid w:val="00AD73CE"/>
    <w:rsid w:val="00AE2174"/>
    <w:rsid w:val="00AE40C9"/>
    <w:rsid w:val="00B132EA"/>
    <w:rsid w:val="00B579BC"/>
    <w:rsid w:val="00B57F00"/>
    <w:rsid w:val="00B609A6"/>
    <w:rsid w:val="00B72937"/>
    <w:rsid w:val="00B72DF9"/>
    <w:rsid w:val="00B759E9"/>
    <w:rsid w:val="00B84A38"/>
    <w:rsid w:val="00B93628"/>
    <w:rsid w:val="00B974CF"/>
    <w:rsid w:val="00BA6069"/>
    <w:rsid w:val="00BB4D65"/>
    <w:rsid w:val="00BD558E"/>
    <w:rsid w:val="00BE48F5"/>
    <w:rsid w:val="00BF34B8"/>
    <w:rsid w:val="00C11363"/>
    <w:rsid w:val="00C1317F"/>
    <w:rsid w:val="00C15B0A"/>
    <w:rsid w:val="00C17903"/>
    <w:rsid w:val="00C221CD"/>
    <w:rsid w:val="00C630E4"/>
    <w:rsid w:val="00C720A3"/>
    <w:rsid w:val="00C82145"/>
    <w:rsid w:val="00CA0504"/>
    <w:rsid w:val="00CA4A74"/>
    <w:rsid w:val="00CA6892"/>
    <w:rsid w:val="00CE1455"/>
    <w:rsid w:val="00CE47EE"/>
    <w:rsid w:val="00CE55AD"/>
    <w:rsid w:val="00D01D42"/>
    <w:rsid w:val="00D023AE"/>
    <w:rsid w:val="00D07FF6"/>
    <w:rsid w:val="00D1762C"/>
    <w:rsid w:val="00D21B01"/>
    <w:rsid w:val="00D35595"/>
    <w:rsid w:val="00D3626E"/>
    <w:rsid w:val="00D50470"/>
    <w:rsid w:val="00D61A3E"/>
    <w:rsid w:val="00D62E8F"/>
    <w:rsid w:val="00D71565"/>
    <w:rsid w:val="00D81947"/>
    <w:rsid w:val="00D90D6F"/>
    <w:rsid w:val="00D9164B"/>
    <w:rsid w:val="00D93FE9"/>
    <w:rsid w:val="00D962B9"/>
    <w:rsid w:val="00DB17F5"/>
    <w:rsid w:val="00DD4B97"/>
    <w:rsid w:val="00DE1FCD"/>
    <w:rsid w:val="00DE51C1"/>
    <w:rsid w:val="00E02903"/>
    <w:rsid w:val="00E02E7C"/>
    <w:rsid w:val="00E23FA1"/>
    <w:rsid w:val="00E37239"/>
    <w:rsid w:val="00E4153D"/>
    <w:rsid w:val="00E6554D"/>
    <w:rsid w:val="00E723E0"/>
    <w:rsid w:val="00E72F76"/>
    <w:rsid w:val="00E838FF"/>
    <w:rsid w:val="00E86BF3"/>
    <w:rsid w:val="00E97B4A"/>
    <w:rsid w:val="00EB0614"/>
    <w:rsid w:val="00EC4053"/>
    <w:rsid w:val="00ED0191"/>
    <w:rsid w:val="00ED31BA"/>
    <w:rsid w:val="00ED721F"/>
    <w:rsid w:val="00EE2FBA"/>
    <w:rsid w:val="00EF2F9B"/>
    <w:rsid w:val="00EF5052"/>
    <w:rsid w:val="00EF66E3"/>
    <w:rsid w:val="00F0045E"/>
    <w:rsid w:val="00F02B33"/>
    <w:rsid w:val="00F46AE9"/>
    <w:rsid w:val="00F61123"/>
    <w:rsid w:val="00F64742"/>
    <w:rsid w:val="00F66822"/>
    <w:rsid w:val="00F73BDB"/>
    <w:rsid w:val="00F80649"/>
    <w:rsid w:val="00F943F2"/>
    <w:rsid w:val="00F94DFF"/>
    <w:rsid w:val="00FA1F48"/>
    <w:rsid w:val="00FD0FD0"/>
    <w:rsid w:val="00FD2EEC"/>
    <w:rsid w:val="00FD543E"/>
    <w:rsid w:val="00FE69A2"/>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8B6F8587-C06D-459F-888F-942A1764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uiPriority w:val="99"/>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uiPriority w:val="99"/>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unhideWhenUsed/>
    <w:rsid w:val="000C6E15"/>
    <w:pPr>
      <w:spacing w:after="120"/>
      <w:ind w:left="283"/>
    </w:pPr>
  </w:style>
  <w:style w:type="character" w:customStyle="1" w:styleId="af4">
    <w:name w:val="Основной текст с отступом Знак"/>
    <w:basedOn w:val="a0"/>
    <w:link w:val="af3"/>
    <w:uiPriority w:val="99"/>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5E6BA0"/>
    <w:rPr>
      <w:rFonts w:ascii="TimesNewRomanPS-BoldMT" w:hAnsi="TimesNewRomanPS-BoldMT" w:hint="default"/>
      <w:b/>
      <w:bCs/>
      <w:i w:val="0"/>
      <w:iCs w:val="0"/>
      <w:color w:val="000000"/>
      <w:sz w:val="24"/>
      <w:szCs w:val="24"/>
    </w:rPr>
  </w:style>
  <w:style w:type="character" w:customStyle="1" w:styleId="fontstyle21">
    <w:name w:val="fontstyle21"/>
    <w:basedOn w:val="a0"/>
    <w:rsid w:val="005E6BA0"/>
    <w:rPr>
      <w:rFonts w:ascii="TimesNewRomanPSMT" w:hAnsi="TimesNewRomanPSMT" w:hint="default"/>
      <w:b w:val="0"/>
      <w:bCs w:val="0"/>
      <w:i w:val="0"/>
      <w:iCs w:val="0"/>
      <w:color w:val="000000"/>
      <w:sz w:val="24"/>
      <w:szCs w:val="24"/>
    </w:rPr>
  </w:style>
  <w:style w:type="table" w:customStyle="1" w:styleId="12">
    <w:name w:val="Сетка таблицы12"/>
    <w:rsid w:val="006B31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63A19"/>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d">
    <w:name w:val="Абзац списка Знак"/>
    <w:link w:val="ac"/>
    <w:uiPriority w:val="1"/>
    <w:locked/>
    <w:rsid w:val="0063435C"/>
    <w:rPr>
      <w:rFonts w:ascii="Calibri" w:eastAsia="Calibri" w:hAnsi="Calibri" w:cs="Times New Roman"/>
      <w:lang w:eastAsia="en-US"/>
    </w:rPr>
  </w:style>
  <w:style w:type="paragraph" w:customStyle="1" w:styleId="11">
    <w:name w:val="Без интервала1"/>
    <w:rsid w:val="00514D06"/>
    <w:pPr>
      <w:spacing w:after="0" w:line="240" w:lineRule="auto"/>
    </w:pPr>
    <w:rPr>
      <w:rFonts w:ascii="Calibri" w:eastAsia="Calibri" w:hAnsi="Calibri" w:cs="Times New Roman"/>
    </w:rPr>
  </w:style>
  <w:style w:type="paragraph" w:customStyle="1" w:styleId="paragraph">
    <w:name w:val="paragraph"/>
    <w:basedOn w:val="a"/>
    <w:rsid w:val="00571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content-item-trigger-heading">
    <w:name w:val="details-content-item-trigger-heading"/>
    <w:basedOn w:val="a0"/>
    <w:rsid w:val="001702AB"/>
  </w:style>
  <w:style w:type="character" w:customStyle="1" w:styleId="details-content-item-trigger-description">
    <w:name w:val="details-content-item-trigger-description"/>
    <w:basedOn w:val="a0"/>
    <w:rsid w:val="001702AB"/>
  </w:style>
  <w:style w:type="character" w:customStyle="1" w:styleId="extended-textshort">
    <w:name w:val="extended-text__short"/>
    <w:basedOn w:val="a0"/>
    <w:rsid w:val="001702AB"/>
  </w:style>
  <w:style w:type="paragraph" w:customStyle="1" w:styleId="ConsPlusNormal">
    <w:name w:val="ConsPlusNormal"/>
    <w:rsid w:val="001702AB"/>
    <w:pPr>
      <w:widowControl w:val="0"/>
      <w:autoSpaceDE w:val="0"/>
      <w:autoSpaceDN w:val="0"/>
      <w:adjustRightInd w:val="0"/>
      <w:spacing w:after="0" w:line="240" w:lineRule="auto"/>
    </w:pPr>
    <w:rPr>
      <w:rFonts w:ascii="Arial" w:eastAsia="Calibri" w:hAnsi="Arial" w:cs="Arial"/>
      <w:sz w:val="20"/>
      <w:szCs w:val="20"/>
    </w:rPr>
  </w:style>
  <w:style w:type="paragraph" w:customStyle="1" w:styleId="toleft">
    <w:name w:val="toleft"/>
    <w:basedOn w:val="a"/>
    <w:uiPriority w:val="99"/>
    <w:rsid w:val="001702AB"/>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Unresolved Mention"/>
    <w:basedOn w:val="a0"/>
    <w:uiPriority w:val="99"/>
    <w:semiHidden/>
    <w:unhideWhenUsed/>
    <w:rsid w:val="0072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72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867791226">
      <w:bodyDiv w:val="1"/>
      <w:marLeft w:val="0"/>
      <w:marRight w:val="0"/>
      <w:marTop w:val="0"/>
      <w:marBottom w:val="0"/>
      <w:divBdr>
        <w:top w:val="none" w:sz="0" w:space="0" w:color="auto"/>
        <w:left w:val="none" w:sz="0" w:space="0" w:color="auto"/>
        <w:bottom w:val="none" w:sz="0" w:space="0" w:color="auto"/>
        <w:right w:val="none" w:sz="0" w:space="0" w:color="auto"/>
      </w:divBdr>
    </w:div>
    <w:div w:id="931275786">
      <w:bodyDiv w:val="1"/>
      <w:marLeft w:val="0"/>
      <w:marRight w:val="0"/>
      <w:marTop w:val="0"/>
      <w:marBottom w:val="0"/>
      <w:divBdr>
        <w:top w:val="none" w:sz="0" w:space="0" w:color="auto"/>
        <w:left w:val="none" w:sz="0" w:space="0" w:color="auto"/>
        <w:bottom w:val="none" w:sz="0" w:space="0" w:color="auto"/>
        <w:right w:val="none" w:sz="0" w:space="0" w:color="auto"/>
      </w:divBdr>
    </w:div>
    <w:div w:id="985014948">
      <w:bodyDiv w:val="1"/>
      <w:marLeft w:val="0"/>
      <w:marRight w:val="0"/>
      <w:marTop w:val="0"/>
      <w:marBottom w:val="0"/>
      <w:divBdr>
        <w:top w:val="none" w:sz="0" w:space="0" w:color="auto"/>
        <w:left w:val="none" w:sz="0" w:space="0" w:color="auto"/>
        <w:bottom w:val="none" w:sz="0" w:space="0" w:color="auto"/>
        <w:right w:val="none" w:sz="0" w:space="0" w:color="auto"/>
      </w:divBdr>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676">
      <w:bodyDiv w:val="1"/>
      <w:marLeft w:val="0"/>
      <w:marRight w:val="0"/>
      <w:marTop w:val="0"/>
      <w:marBottom w:val="0"/>
      <w:divBdr>
        <w:top w:val="none" w:sz="0" w:space="0" w:color="auto"/>
        <w:left w:val="none" w:sz="0" w:space="0" w:color="auto"/>
        <w:bottom w:val="none" w:sz="0" w:space="0" w:color="auto"/>
        <w:right w:val="none" w:sz="0" w:space="0" w:color="auto"/>
      </w:divBdr>
    </w:div>
    <w:div w:id="124730053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36850115">
      <w:bodyDiv w:val="1"/>
      <w:marLeft w:val="0"/>
      <w:marRight w:val="0"/>
      <w:marTop w:val="0"/>
      <w:marBottom w:val="0"/>
      <w:divBdr>
        <w:top w:val="none" w:sz="0" w:space="0" w:color="auto"/>
        <w:left w:val="none" w:sz="0" w:space="0" w:color="auto"/>
        <w:bottom w:val="none" w:sz="0" w:space="0" w:color="auto"/>
        <w:right w:val="none" w:sz="0" w:space="0" w:color="auto"/>
      </w:divBdr>
    </w:div>
    <w:div w:id="156278434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6737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6250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pfrf.ru"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pf-magazine.ru/articles/obshhaya-informacziya/vyplata-nakopitelnoj-chasti-pensii-i-poryadok-ee-formirovaniya.html"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AB6BF-86AC-4C80-8B6F-A0AEF5D8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19</Pages>
  <Words>9364</Words>
  <Characters>53377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61</cp:revision>
  <cp:lastPrinted>2017-10-30T07:39:00Z</cp:lastPrinted>
  <dcterms:created xsi:type="dcterms:W3CDTF">2018-03-15T12:31:00Z</dcterms:created>
  <dcterms:modified xsi:type="dcterms:W3CDTF">2022-11-12T16:27:00Z</dcterms:modified>
</cp:coreProperties>
</file>